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94B" w:rsidRDefault="003B394B" w:rsidP="003B394B">
      <w:pPr>
        <w:ind w:right="-286" w:hanging="426"/>
        <w:jc w:val="center"/>
      </w:pPr>
      <w:r>
        <w:rPr>
          <w:sz w:val="28"/>
          <w:szCs w:val="28"/>
        </w:rPr>
        <w:t>ЗЕМСКОЕ СОБРАНИЕ НОВОАЛЕКСАНДРОВСКОГО СЕЛЬСКОГО ПОСЕЛЕНИЯ</w:t>
      </w:r>
    </w:p>
    <w:p w:rsidR="003B394B" w:rsidRDefault="003B394B" w:rsidP="003B394B">
      <w:pPr>
        <w:jc w:val="center"/>
      </w:pPr>
      <w:r>
        <w:rPr>
          <w:sz w:val="28"/>
          <w:szCs w:val="28"/>
        </w:rPr>
        <w:t xml:space="preserve"> МУНИЦИПАЛЬНОГО РАЙОНА «РОВЕНЬСКИЙ РАЙОН»</w:t>
      </w:r>
    </w:p>
    <w:p w:rsidR="003B394B" w:rsidRDefault="003B394B" w:rsidP="003B394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БЕЛГОРОДСКОЙ ОБЛАСТИ </w:t>
      </w:r>
    </w:p>
    <w:p w:rsidR="003B394B" w:rsidRDefault="003B394B" w:rsidP="003B394B">
      <w:pPr>
        <w:jc w:val="center"/>
      </w:pPr>
      <w:r>
        <w:rPr>
          <w:sz w:val="28"/>
          <w:szCs w:val="28"/>
        </w:rPr>
        <w:t>Село Новоалександровка</w:t>
      </w:r>
    </w:p>
    <w:p w:rsidR="003B394B" w:rsidRPr="00E82CAD" w:rsidRDefault="003B394B" w:rsidP="003B394B">
      <w:pPr>
        <w:jc w:val="center"/>
        <w:rPr>
          <w:sz w:val="28"/>
          <w:szCs w:val="28"/>
        </w:rPr>
      </w:pPr>
    </w:p>
    <w:p w:rsidR="003B394B" w:rsidRPr="00E82CAD" w:rsidRDefault="003B394B" w:rsidP="003B394B">
      <w:pPr>
        <w:jc w:val="center"/>
        <w:rPr>
          <w:sz w:val="28"/>
          <w:szCs w:val="28"/>
        </w:rPr>
      </w:pPr>
    </w:p>
    <w:p w:rsidR="003B394B" w:rsidRDefault="003B394B" w:rsidP="003B39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     </w:t>
      </w:r>
    </w:p>
    <w:p w:rsidR="003B394B" w:rsidRPr="00E82CAD" w:rsidRDefault="003B394B" w:rsidP="003B394B">
      <w:pPr>
        <w:jc w:val="center"/>
        <w:rPr>
          <w:sz w:val="28"/>
          <w:szCs w:val="28"/>
        </w:rPr>
      </w:pPr>
      <w:r w:rsidRPr="00E82CAD">
        <w:rPr>
          <w:sz w:val="28"/>
          <w:szCs w:val="28"/>
        </w:rPr>
        <w:t xml:space="preserve">                           </w:t>
      </w:r>
    </w:p>
    <w:p w:rsidR="003B394B" w:rsidRPr="00E82CAD" w:rsidRDefault="003B394B" w:rsidP="003B394B">
      <w:pPr>
        <w:jc w:val="center"/>
        <w:rPr>
          <w:sz w:val="28"/>
          <w:szCs w:val="28"/>
        </w:rPr>
      </w:pPr>
    </w:p>
    <w:p w:rsidR="003B394B" w:rsidRDefault="003B394B" w:rsidP="003B394B">
      <w:pPr>
        <w:jc w:val="center"/>
        <w:rPr>
          <w:sz w:val="28"/>
          <w:szCs w:val="28"/>
        </w:rPr>
      </w:pPr>
      <w:r>
        <w:rPr>
          <w:sz w:val="28"/>
          <w:szCs w:val="28"/>
        </w:rPr>
        <w:t>28</w:t>
      </w:r>
      <w:r w:rsidRPr="0015696A">
        <w:rPr>
          <w:sz w:val="28"/>
          <w:szCs w:val="28"/>
        </w:rPr>
        <w:t xml:space="preserve"> декабря 2022 года                                                </w:t>
      </w:r>
      <w:r>
        <w:rPr>
          <w:sz w:val="28"/>
          <w:szCs w:val="28"/>
        </w:rPr>
        <w:t xml:space="preserve">                           № 147</w:t>
      </w:r>
    </w:p>
    <w:p w:rsidR="00A922E1" w:rsidRDefault="00FB793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A922E1" w:rsidRDefault="00A922E1" w:rsidP="003B394B">
      <w:pPr>
        <w:jc w:val="center"/>
        <w:rPr>
          <w:b/>
          <w:sz w:val="28"/>
          <w:szCs w:val="28"/>
        </w:rPr>
      </w:pPr>
    </w:p>
    <w:p w:rsidR="00FB7937" w:rsidRPr="0082244E" w:rsidRDefault="00FB7937" w:rsidP="00FB7937">
      <w:pPr>
        <w:ind w:right="90"/>
        <w:jc w:val="center"/>
        <w:rPr>
          <w:b/>
          <w:sz w:val="28"/>
          <w:szCs w:val="22"/>
        </w:rPr>
      </w:pPr>
      <w:r w:rsidRPr="0082244E">
        <w:rPr>
          <w:b/>
          <w:sz w:val="28"/>
          <w:szCs w:val="22"/>
        </w:rPr>
        <w:t xml:space="preserve">О местном бюджете Новоалександровского  </w:t>
      </w:r>
      <w:r>
        <w:rPr>
          <w:b/>
          <w:sz w:val="28"/>
          <w:szCs w:val="22"/>
        </w:rPr>
        <w:t xml:space="preserve">    сельского </w:t>
      </w:r>
      <w:proofErr w:type="gramStart"/>
      <w:r>
        <w:rPr>
          <w:b/>
          <w:sz w:val="28"/>
          <w:szCs w:val="22"/>
        </w:rPr>
        <w:t>поселения  на</w:t>
      </w:r>
      <w:proofErr w:type="gramEnd"/>
      <w:r>
        <w:rPr>
          <w:b/>
          <w:sz w:val="28"/>
          <w:szCs w:val="22"/>
        </w:rPr>
        <w:t xml:space="preserve"> 2023 год  и плановый период 2024 и 2025</w:t>
      </w:r>
      <w:r w:rsidRPr="0082244E">
        <w:rPr>
          <w:b/>
          <w:sz w:val="28"/>
          <w:szCs w:val="22"/>
        </w:rPr>
        <w:t xml:space="preserve"> годов</w:t>
      </w:r>
    </w:p>
    <w:p w:rsidR="00FB7937" w:rsidRPr="0082244E" w:rsidRDefault="00FB7937" w:rsidP="00FB7937">
      <w:pPr>
        <w:ind w:right="90"/>
        <w:jc w:val="center"/>
        <w:rPr>
          <w:sz w:val="32"/>
        </w:rPr>
      </w:pPr>
    </w:p>
    <w:p w:rsidR="00FB7937" w:rsidRPr="0082244E" w:rsidRDefault="00FB7937" w:rsidP="00FB7937">
      <w:pPr>
        <w:rPr>
          <w:b/>
          <w:sz w:val="22"/>
          <w:szCs w:val="22"/>
        </w:rPr>
      </w:pPr>
    </w:p>
    <w:p w:rsidR="00FB7937" w:rsidRPr="0082244E" w:rsidRDefault="00FB7937" w:rsidP="00FB7937">
      <w:pPr>
        <w:tabs>
          <w:tab w:val="left" w:pos="709"/>
        </w:tabs>
        <w:jc w:val="both"/>
        <w:rPr>
          <w:sz w:val="28"/>
          <w:szCs w:val="28"/>
        </w:rPr>
      </w:pPr>
      <w:r w:rsidRPr="0082244E">
        <w:rPr>
          <w:spacing w:val="40"/>
          <w:sz w:val="28"/>
          <w:szCs w:val="28"/>
        </w:rPr>
        <w:tab/>
      </w:r>
      <w:r w:rsidRPr="0082244E">
        <w:rPr>
          <w:sz w:val="28"/>
          <w:szCs w:val="28"/>
        </w:rPr>
        <w:t xml:space="preserve">В соответствии с Бюджетным Кодексом Российской Федерации, с Федеральным законом от 06.10.2003 года №131-ФЗ «Об общих принципах организации местного самоуправления в Российской Федерации», Уставом Новоалександровского сельского поселения Земское собрание Новоалександровского сельского поселения </w:t>
      </w:r>
      <w:r w:rsidRPr="0082244E">
        <w:rPr>
          <w:b/>
          <w:sz w:val="28"/>
          <w:szCs w:val="28"/>
        </w:rPr>
        <w:t>р е ш и л о:</w:t>
      </w:r>
      <w:r w:rsidRPr="0082244E">
        <w:rPr>
          <w:sz w:val="28"/>
          <w:szCs w:val="28"/>
        </w:rPr>
        <w:t xml:space="preserve"> </w:t>
      </w:r>
    </w:p>
    <w:p w:rsidR="00A922E1" w:rsidRPr="00FB7937" w:rsidRDefault="00FB7937">
      <w:pPr>
        <w:keepNext/>
        <w:keepLines/>
        <w:ind w:firstLine="540"/>
        <w:rPr>
          <w:sz w:val="28"/>
          <w:szCs w:val="28"/>
        </w:rPr>
      </w:pPr>
      <w:r w:rsidRPr="00FB7937">
        <w:rPr>
          <w:b/>
          <w:sz w:val="28"/>
          <w:szCs w:val="28"/>
        </w:rPr>
        <w:t xml:space="preserve">Статья 1. </w:t>
      </w:r>
      <w:r w:rsidRPr="00FB7937">
        <w:rPr>
          <w:b/>
          <w:sz w:val="28"/>
          <w:szCs w:val="28"/>
        </w:rPr>
        <w:tab/>
        <w:t>Основные характеристики бюджета на 2023</w:t>
      </w:r>
      <w:r w:rsidRPr="00FB7937">
        <w:rPr>
          <w:b/>
          <w:sz w:val="28"/>
          <w:szCs w:val="28"/>
        </w:rPr>
        <w:t xml:space="preserve"> год и плановый </w:t>
      </w:r>
      <w:proofErr w:type="gramStart"/>
      <w:r w:rsidRPr="00FB7937">
        <w:rPr>
          <w:b/>
          <w:sz w:val="28"/>
          <w:szCs w:val="28"/>
        </w:rPr>
        <w:t>период  2024</w:t>
      </w:r>
      <w:proofErr w:type="gramEnd"/>
      <w:r w:rsidRPr="00FB7937">
        <w:rPr>
          <w:b/>
          <w:sz w:val="28"/>
          <w:szCs w:val="28"/>
        </w:rPr>
        <w:t xml:space="preserve"> и 2025 годов </w:t>
      </w:r>
    </w:p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 1. Утвердить основные </w:t>
      </w:r>
      <w:proofErr w:type="gramStart"/>
      <w:r w:rsidRPr="00FB7937">
        <w:rPr>
          <w:sz w:val="28"/>
          <w:szCs w:val="28"/>
        </w:rPr>
        <w:t>характеристики  бюджета</w:t>
      </w:r>
      <w:proofErr w:type="gramEnd"/>
      <w:r w:rsidRPr="00FB7937">
        <w:rPr>
          <w:sz w:val="28"/>
          <w:szCs w:val="28"/>
        </w:rPr>
        <w:t xml:space="preserve"> Новоалександровского сельского поселения на 2023 год: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прогнозируемый общий объем доходов бюджета Новоалександровского сельского поселения в </w:t>
      </w:r>
      <w:proofErr w:type="gramStart"/>
      <w:r w:rsidRPr="00FB7937">
        <w:rPr>
          <w:sz w:val="28"/>
          <w:szCs w:val="28"/>
        </w:rPr>
        <w:t xml:space="preserve">сумме  </w:t>
      </w:r>
      <w:r w:rsidRPr="00FB7937">
        <w:rPr>
          <w:sz w:val="28"/>
          <w:szCs w:val="28"/>
        </w:rPr>
        <w:t>7006</w:t>
      </w:r>
      <w:proofErr w:type="gramEnd"/>
      <w:r w:rsidRPr="00FB7937">
        <w:rPr>
          <w:sz w:val="28"/>
          <w:szCs w:val="28"/>
        </w:rPr>
        <w:t xml:space="preserve"> </w:t>
      </w:r>
      <w:r w:rsidRPr="00FB7937">
        <w:rPr>
          <w:sz w:val="28"/>
          <w:szCs w:val="28"/>
        </w:rPr>
        <w:t>тыс. рублей;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общий объем </w:t>
      </w:r>
      <w:proofErr w:type="gramStart"/>
      <w:r w:rsidRPr="00FB7937">
        <w:rPr>
          <w:sz w:val="28"/>
          <w:szCs w:val="28"/>
        </w:rPr>
        <w:t>расходов  бюджета</w:t>
      </w:r>
      <w:proofErr w:type="gramEnd"/>
      <w:r w:rsidRPr="00FB7937">
        <w:rPr>
          <w:sz w:val="28"/>
          <w:szCs w:val="28"/>
        </w:rPr>
        <w:t xml:space="preserve"> Новоалександровского сельского поселения в сумме</w:t>
      </w:r>
      <w:r w:rsidRPr="00FB7937">
        <w:rPr>
          <w:sz w:val="28"/>
          <w:szCs w:val="28"/>
        </w:rPr>
        <w:t xml:space="preserve"> 7006,4 </w:t>
      </w:r>
      <w:r w:rsidRPr="00FB7937">
        <w:rPr>
          <w:sz w:val="28"/>
          <w:szCs w:val="28"/>
        </w:rPr>
        <w:t>тыс. рублей;</w:t>
      </w:r>
    </w:p>
    <w:p w:rsidR="00A922E1" w:rsidRPr="00FB7937" w:rsidRDefault="00FB7937">
      <w:pPr>
        <w:ind w:firstLine="539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прогнозируемый дефицит местного бюджета на 2023 г.  в сумме</w:t>
      </w:r>
      <w:r w:rsidRPr="00FB7937">
        <w:rPr>
          <w:sz w:val="28"/>
          <w:szCs w:val="28"/>
        </w:rPr>
        <w:t xml:space="preserve"> </w:t>
      </w:r>
      <w:proofErr w:type="gramStart"/>
      <w:r w:rsidRPr="00FB7937">
        <w:rPr>
          <w:sz w:val="28"/>
          <w:szCs w:val="28"/>
        </w:rPr>
        <w:t xml:space="preserve">0  </w:t>
      </w:r>
      <w:r w:rsidRPr="00FB7937">
        <w:rPr>
          <w:sz w:val="28"/>
          <w:szCs w:val="28"/>
        </w:rPr>
        <w:t>тыс.</w:t>
      </w:r>
      <w:proofErr w:type="gramEnd"/>
      <w:r w:rsidRPr="00FB7937">
        <w:rPr>
          <w:sz w:val="28"/>
          <w:szCs w:val="28"/>
        </w:rPr>
        <w:t xml:space="preserve"> рублей;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верхний предел муниципального внутреннего </w:t>
      </w:r>
      <w:proofErr w:type="gramStart"/>
      <w:r w:rsidRPr="00FB7937">
        <w:rPr>
          <w:sz w:val="28"/>
          <w:szCs w:val="28"/>
        </w:rPr>
        <w:t>долга  Новоалександровского</w:t>
      </w:r>
      <w:proofErr w:type="gramEnd"/>
      <w:r w:rsidRPr="00FB7937">
        <w:rPr>
          <w:sz w:val="28"/>
          <w:szCs w:val="28"/>
        </w:rPr>
        <w:t xml:space="preserve"> сельского </w:t>
      </w:r>
      <w:r w:rsidRPr="00FB7937">
        <w:rPr>
          <w:sz w:val="28"/>
          <w:szCs w:val="28"/>
        </w:rPr>
        <w:t>поселения на 1 января 2023 года в сумме 0 тыс. рублей, в том числе по муниципальным гарантиям 0 тыс. рублей.</w:t>
      </w:r>
    </w:p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     2. Утвердить основные характеристики бюджета на 2024 и 2025 годы: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прогнозируемый общий объем доходов бюджета Новоалександровского сельского </w:t>
      </w:r>
      <w:r w:rsidRPr="00FB7937">
        <w:rPr>
          <w:sz w:val="28"/>
          <w:szCs w:val="28"/>
        </w:rPr>
        <w:t xml:space="preserve">поселения на 2024 </w:t>
      </w:r>
      <w:proofErr w:type="gramStart"/>
      <w:r w:rsidRPr="00FB7937">
        <w:rPr>
          <w:sz w:val="28"/>
          <w:szCs w:val="28"/>
        </w:rPr>
        <w:t>год  в</w:t>
      </w:r>
      <w:proofErr w:type="gramEnd"/>
      <w:r w:rsidRPr="00FB7937">
        <w:rPr>
          <w:sz w:val="28"/>
          <w:szCs w:val="28"/>
        </w:rPr>
        <w:t xml:space="preserve"> сумме 7232,8тыс. рублей; и на 2025 год в сумме  7329,6 тыс. рублей.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общий объем </w:t>
      </w:r>
      <w:proofErr w:type="gramStart"/>
      <w:r w:rsidRPr="00FB7937">
        <w:rPr>
          <w:sz w:val="28"/>
          <w:szCs w:val="28"/>
        </w:rPr>
        <w:t>расходов  бюджета</w:t>
      </w:r>
      <w:proofErr w:type="gramEnd"/>
      <w:r w:rsidRPr="00FB7937">
        <w:rPr>
          <w:sz w:val="28"/>
          <w:szCs w:val="28"/>
        </w:rPr>
        <w:t xml:space="preserve"> Новоалександровского сельского поселения на 2024 год  в сумме  7232,8 тыс. рублей , в том числе условно утвержденные расходы 166 тыс.</w:t>
      </w:r>
      <w:r w:rsidRPr="00FB7937">
        <w:rPr>
          <w:sz w:val="28"/>
          <w:szCs w:val="28"/>
        </w:rPr>
        <w:t xml:space="preserve"> рублей  и  на 2025  год в сумме 7329,6 тыс. рублей, в том числе условно утвержденные расходы 336 тыс. рублей; 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прогнозируемый дефицит местного </w:t>
      </w:r>
      <w:proofErr w:type="gramStart"/>
      <w:r w:rsidRPr="00FB7937">
        <w:rPr>
          <w:sz w:val="28"/>
          <w:szCs w:val="28"/>
        </w:rPr>
        <w:t>бюджета  на</w:t>
      </w:r>
      <w:proofErr w:type="gramEnd"/>
      <w:r w:rsidRPr="00FB7937">
        <w:rPr>
          <w:sz w:val="28"/>
          <w:szCs w:val="28"/>
        </w:rPr>
        <w:t xml:space="preserve"> 2024 год в сумме 0 тыс. рублей  и на 2025  год в сумме  0 тыс. рублей;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верхний предел муниципальног</w:t>
      </w:r>
      <w:r w:rsidRPr="00FB7937">
        <w:rPr>
          <w:sz w:val="28"/>
          <w:szCs w:val="28"/>
        </w:rPr>
        <w:t xml:space="preserve">о внутреннего </w:t>
      </w:r>
      <w:proofErr w:type="gramStart"/>
      <w:r w:rsidRPr="00FB7937">
        <w:rPr>
          <w:sz w:val="28"/>
          <w:szCs w:val="28"/>
        </w:rPr>
        <w:t>долга  Новоалександровского</w:t>
      </w:r>
      <w:proofErr w:type="gramEnd"/>
      <w:r w:rsidRPr="00FB7937">
        <w:rPr>
          <w:sz w:val="28"/>
          <w:szCs w:val="28"/>
        </w:rPr>
        <w:t xml:space="preserve"> сельского поселения на 1 января 2024 года в сумме 0 тыс. рублей, в том числе по муниципальным гарантиям 0 тыс. рублей и на 1 января 2025 года в сумме 0 тыс. рублей, в том числе по муниципальным гарантиям 0 тыс. руб</w:t>
      </w:r>
      <w:r w:rsidRPr="00FB7937">
        <w:rPr>
          <w:sz w:val="28"/>
          <w:szCs w:val="28"/>
        </w:rPr>
        <w:t>лей.</w:t>
      </w:r>
    </w:p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b/>
          <w:sz w:val="28"/>
          <w:szCs w:val="28"/>
        </w:rPr>
        <w:lastRenderedPageBreak/>
        <w:t xml:space="preserve">       Статья 2. </w:t>
      </w:r>
      <w:r w:rsidRPr="00FB7937">
        <w:rPr>
          <w:b/>
          <w:sz w:val="28"/>
          <w:szCs w:val="28"/>
        </w:rPr>
        <w:tab/>
        <w:t>Источники внутреннего финансирования дефицита бюджета Новоалександровского сельского поселения</w:t>
      </w:r>
    </w:p>
    <w:p w:rsidR="00A922E1" w:rsidRPr="00FB7937" w:rsidRDefault="00A922E1">
      <w:pPr>
        <w:jc w:val="both"/>
        <w:rPr>
          <w:b/>
          <w:sz w:val="28"/>
          <w:szCs w:val="28"/>
        </w:rPr>
      </w:pPr>
    </w:p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Утвердить источники внутреннего финансирования дефицита бюджета Новоалександровского сельского поселения на 2023 год согласно приложени</w:t>
      </w:r>
      <w:r w:rsidRPr="00FB7937">
        <w:rPr>
          <w:sz w:val="28"/>
          <w:szCs w:val="28"/>
        </w:rPr>
        <w:t xml:space="preserve">ю </w:t>
      </w:r>
      <w:r w:rsidRPr="00FB7937">
        <w:rPr>
          <w:b/>
          <w:sz w:val="28"/>
          <w:szCs w:val="28"/>
        </w:rPr>
        <w:t>1</w:t>
      </w:r>
      <w:r w:rsidRPr="00FB7937">
        <w:rPr>
          <w:sz w:val="28"/>
          <w:szCs w:val="28"/>
        </w:rPr>
        <w:t xml:space="preserve"> к настоящему решению и на плановый период 2024 и 2025годы </w:t>
      </w:r>
      <w:proofErr w:type="gramStart"/>
      <w:r w:rsidRPr="00FB7937">
        <w:rPr>
          <w:sz w:val="28"/>
          <w:szCs w:val="28"/>
        </w:rPr>
        <w:t>согласно приложения</w:t>
      </w:r>
      <w:proofErr w:type="gramEnd"/>
      <w:r w:rsidRPr="00FB7937">
        <w:rPr>
          <w:sz w:val="28"/>
          <w:szCs w:val="28"/>
        </w:rPr>
        <w:t xml:space="preserve"> 2 к настоящему решению. </w:t>
      </w: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814"/>
        <w:gridCol w:w="8557"/>
      </w:tblGrid>
      <w:tr w:rsidR="00A922E1" w:rsidRPr="00FB7937" w:rsidTr="00FB7937">
        <w:tc>
          <w:tcPr>
            <w:tcW w:w="1814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 xml:space="preserve">     Статья </w:t>
            </w:r>
            <w:r w:rsidRPr="00FB7937">
              <w:rPr>
                <w:b/>
                <w:sz w:val="28"/>
                <w:szCs w:val="28"/>
                <w:lang w:val="en-US"/>
              </w:rPr>
              <w:t>3</w:t>
            </w:r>
            <w:r w:rsidRPr="00FB7937">
              <w:rPr>
                <w:b/>
                <w:sz w:val="28"/>
                <w:szCs w:val="28"/>
              </w:rPr>
              <w:t>.</w:t>
            </w:r>
          </w:p>
          <w:p w:rsidR="00A922E1" w:rsidRPr="00FB7937" w:rsidRDefault="00A922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557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 xml:space="preserve">Нормативы зачисления отдельных видов налоговых и неналоговых поступлений в бюджет Новоалександровского сельского поселения на 2023 </w:t>
            </w:r>
            <w:r w:rsidRPr="00FB7937">
              <w:rPr>
                <w:b/>
                <w:sz w:val="28"/>
                <w:szCs w:val="28"/>
              </w:rPr>
              <w:t>год и на плановый период 2024 и 2025 годов</w:t>
            </w:r>
          </w:p>
          <w:p w:rsidR="00A922E1" w:rsidRPr="00FB7937" w:rsidRDefault="00A922E1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   Установить, что доходы бюджета Новоалександровского сельского  поселения, поступающие в 2023 году и в плановом периоде 2024 и 2025 годах,  формируются в соответствии с законодательством Российской Федерации</w:t>
      </w:r>
      <w:r w:rsidRPr="00FB7937">
        <w:rPr>
          <w:sz w:val="28"/>
          <w:szCs w:val="28"/>
        </w:rPr>
        <w:t xml:space="preserve">, а также по дополнительным (дифференцированным) нормативам отчислений федеральных налогов, сборов предусмотренных специальными налоговыми режимами, установленным решением земского собрания Новоалександровского сельского поселения, и отдельных неналоговых </w:t>
      </w:r>
      <w:r w:rsidRPr="00FB7937">
        <w:rPr>
          <w:sz w:val="28"/>
          <w:szCs w:val="28"/>
        </w:rPr>
        <w:t xml:space="preserve">доходов согласно приложению </w:t>
      </w:r>
      <w:r w:rsidRPr="00FB7937">
        <w:rPr>
          <w:b/>
          <w:sz w:val="28"/>
          <w:szCs w:val="28"/>
        </w:rPr>
        <w:t>3</w:t>
      </w:r>
      <w:r w:rsidRPr="00FB7937">
        <w:rPr>
          <w:sz w:val="28"/>
          <w:szCs w:val="28"/>
        </w:rPr>
        <w:t xml:space="preserve"> к настоящему решению</w:t>
      </w:r>
    </w:p>
    <w:p w:rsidR="00A922E1" w:rsidRPr="00FB7937" w:rsidRDefault="00A922E1">
      <w:pPr>
        <w:ind w:firstLine="540"/>
        <w:jc w:val="both"/>
        <w:rPr>
          <w:color w:val="333300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0127"/>
        <w:gridCol w:w="244"/>
      </w:tblGrid>
      <w:tr w:rsidR="00A922E1" w:rsidRPr="00FB7937">
        <w:tc>
          <w:tcPr>
            <w:tcW w:w="9915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color w:val="000000"/>
                <w:sz w:val="28"/>
                <w:szCs w:val="28"/>
              </w:rPr>
              <w:t>Статья 4. Поступление доходов в бюджет Новоалександровского сельского поселения на 2023 год и плановый период 2024  и 2025 годов</w:t>
            </w:r>
          </w:p>
        </w:tc>
        <w:tc>
          <w:tcPr>
            <w:tcW w:w="239" w:type="dxa"/>
            <w:shd w:val="clear" w:color="auto" w:fill="auto"/>
          </w:tcPr>
          <w:p w:rsidR="00A922E1" w:rsidRPr="00FB7937" w:rsidRDefault="00A922E1">
            <w:pPr>
              <w:snapToGrid w:val="0"/>
              <w:jc w:val="both"/>
              <w:rPr>
                <w:color w:val="FFFFFF"/>
                <w:sz w:val="28"/>
                <w:szCs w:val="28"/>
              </w:rPr>
            </w:pPr>
          </w:p>
        </w:tc>
      </w:tr>
    </w:tbl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color w:val="000000"/>
          <w:sz w:val="28"/>
          <w:szCs w:val="28"/>
        </w:rPr>
        <w:t xml:space="preserve">1.   Утвердить </w:t>
      </w:r>
      <w:proofErr w:type="gramStart"/>
      <w:r w:rsidRPr="00FB7937">
        <w:rPr>
          <w:color w:val="000000"/>
          <w:sz w:val="28"/>
          <w:szCs w:val="28"/>
        </w:rPr>
        <w:t>в  бюджет</w:t>
      </w:r>
      <w:proofErr w:type="gramEnd"/>
      <w:r w:rsidRPr="00FB7937">
        <w:rPr>
          <w:color w:val="000000"/>
          <w:sz w:val="28"/>
          <w:szCs w:val="28"/>
        </w:rPr>
        <w:t xml:space="preserve">  Новоалександровского сельского поселения на </w:t>
      </w:r>
      <w:r w:rsidRPr="00FB7937">
        <w:rPr>
          <w:color w:val="000000"/>
          <w:sz w:val="28"/>
          <w:szCs w:val="28"/>
        </w:rPr>
        <w:t>2023 год и на плановый период 2024 и 2025 годов поступление доходов по основным источникам в объемах согласно приложения 4 к настоящему решению.</w:t>
      </w:r>
    </w:p>
    <w:p w:rsidR="00A922E1" w:rsidRPr="00FB7937" w:rsidRDefault="00A922E1">
      <w:pPr>
        <w:jc w:val="both"/>
        <w:rPr>
          <w:sz w:val="28"/>
          <w:szCs w:val="28"/>
        </w:rPr>
      </w:pP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679"/>
        <w:gridCol w:w="8692"/>
      </w:tblGrid>
      <w:tr w:rsidR="00A922E1" w:rsidRPr="00FB7937">
        <w:tc>
          <w:tcPr>
            <w:tcW w:w="1644" w:type="dxa"/>
            <w:shd w:val="clear" w:color="auto" w:fill="auto"/>
          </w:tcPr>
          <w:p w:rsidR="00A922E1" w:rsidRPr="00FB7937" w:rsidRDefault="00FB7937">
            <w:pPr>
              <w:jc w:val="both"/>
              <w:rPr>
                <w:b/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Статья 5.</w:t>
            </w:r>
          </w:p>
        </w:tc>
        <w:tc>
          <w:tcPr>
            <w:tcW w:w="8510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 xml:space="preserve">Бюджетные ассигнования  бюджета  Новоалександровского сельского поселения на 2023 год и на плановый </w:t>
            </w:r>
            <w:r w:rsidRPr="00FB7937">
              <w:rPr>
                <w:b/>
                <w:sz w:val="28"/>
                <w:szCs w:val="28"/>
              </w:rPr>
              <w:t>период 2024 и 2025 годов</w:t>
            </w:r>
          </w:p>
        </w:tc>
      </w:tr>
    </w:tbl>
    <w:p w:rsidR="00A922E1" w:rsidRPr="00FB7937" w:rsidRDefault="00A922E1">
      <w:pPr>
        <w:ind w:firstLine="540"/>
        <w:jc w:val="both"/>
        <w:rPr>
          <w:sz w:val="28"/>
          <w:szCs w:val="28"/>
        </w:rPr>
      </w:pP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1. Утвердить в пределах общего объема расходов, установленного статьей 1 настоящего решения, распределение бюджетных ассигнований по разделам и подразделам, целевым статьям (муниципальным программам Новоалександровского сельского</w:t>
      </w:r>
      <w:r w:rsidRPr="00FB7937">
        <w:rPr>
          <w:sz w:val="28"/>
          <w:szCs w:val="28"/>
        </w:rPr>
        <w:t xml:space="preserve"> поселения и непрограммным направлениям деятельности),</w:t>
      </w:r>
      <w:r w:rsidRPr="00FB7937">
        <w:rPr>
          <w:color w:val="FF0000"/>
          <w:sz w:val="28"/>
          <w:szCs w:val="28"/>
        </w:rPr>
        <w:t xml:space="preserve"> </w:t>
      </w:r>
      <w:r w:rsidRPr="00FB7937">
        <w:rPr>
          <w:sz w:val="28"/>
          <w:szCs w:val="28"/>
        </w:rPr>
        <w:t>группам видов расходов классификации расходов бюджета: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на 2023 год согласно приложению 5 к настоящему решению;                                 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на плановый период 2024 и 2025 годов, согласно приложению 6 к настоящему решению.        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2. Утвердить ведомственную структуру </w:t>
      </w:r>
      <w:proofErr w:type="gramStart"/>
      <w:r w:rsidRPr="00FB7937">
        <w:rPr>
          <w:sz w:val="28"/>
          <w:szCs w:val="28"/>
        </w:rPr>
        <w:t>расходов  бюджета</w:t>
      </w:r>
      <w:proofErr w:type="gramEnd"/>
      <w:r w:rsidRPr="00FB7937">
        <w:rPr>
          <w:sz w:val="28"/>
          <w:szCs w:val="28"/>
        </w:rPr>
        <w:t xml:space="preserve">: 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на 2023 год согласно приложению </w:t>
      </w:r>
      <w:r w:rsidRPr="00FB7937">
        <w:rPr>
          <w:b/>
          <w:sz w:val="28"/>
          <w:szCs w:val="28"/>
        </w:rPr>
        <w:t>7</w:t>
      </w:r>
      <w:r w:rsidRPr="00FB7937">
        <w:rPr>
          <w:sz w:val="28"/>
          <w:szCs w:val="28"/>
        </w:rPr>
        <w:t xml:space="preserve"> к настоящему решению; 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на плановый период 2024 и 2025 годов согласно прилож</w:t>
      </w:r>
      <w:r w:rsidRPr="00FB7937">
        <w:rPr>
          <w:sz w:val="28"/>
          <w:szCs w:val="28"/>
        </w:rPr>
        <w:t xml:space="preserve">ению </w:t>
      </w:r>
      <w:proofErr w:type="gramStart"/>
      <w:r w:rsidRPr="00FB7937">
        <w:rPr>
          <w:sz w:val="28"/>
          <w:szCs w:val="28"/>
        </w:rPr>
        <w:t>8</w:t>
      </w:r>
      <w:r w:rsidRPr="00FB7937">
        <w:rPr>
          <w:color w:val="FF0000"/>
          <w:sz w:val="28"/>
          <w:szCs w:val="28"/>
        </w:rPr>
        <w:t xml:space="preserve">  </w:t>
      </w:r>
      <w:r w:rsidRPr="00FB7937">
        <w:rPr>
          <w:sz w:val="28"/>
          <w:szCs w:val="28"/>
        </w:rPr>
        <w:t>к</w:t>
      </w:r>
      <w:proofErr w:type="gramEnd"/>
      <w:r w:rsidRPr="00FB7937">
        <w:rPr>
          <w:sz w:val="28"/>
          <w:szCs w:val="28"/>
        </w:rPr>
        <w:t xml:space="preserve"> настоящему решению.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3. Утвердить распределение бюджетных ассигнований по целевым статьям (муниципальным программам Новоалександровского сельского поселения и непрограммным направлениям деятельности), группам видов расходов, разделам, подразделам </w:t>
      </w:r>
      <w:r w:rsidRPr="00FB7937">
        <w:rPr>
          <w:sz w:val="28"/>
          <w:szCs w:val="28"/>
        </w:rPr>
        <w:t>классификации расходов бюджета: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lastRenderedPageBreak/>
        <w:t xml:space="preserve">на 2023 год согласно приложению </w:t>
      </w:r>
      <w:r w:rsidRPr="00FB7937">
        <w:rPr>
          <w:b/>
          <w:sz w:val="28"/>
          <w:szCs w:val="28"/>
        </w:rPr>
        <w:t>9</w:t>
      </w:r>
      <w:r w:rsidRPr="00FB7937">
        <w:rPr>
          <w:sz w:val="28"/>
          <w:szCs w:val="28"/>
        </w:rPr>
        <w:t xml:space="preserve"> к настоящему решению;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на плановый период 2024 и 2025 годов согласно приложению </w:t>
      </w:r>
      <w:r w:rsidRPr="00FB7937">
        <w:rPr>
          <w:b/>
          <w:sz w:val="28"/>
          <w:szCs w:val="28"/>
        </w:rPr>
        <w:t>10</w:t>
      </w:r>
      <w:r w:rsidRPr="00FB7937">
        <w:rPr>
          <w:sz w:val="28"/>
          <w:szCs w:val="28"/>
        </w:rPr>
        <w:t xml:space="preserve"> к настоящему решению;</w:t>
      </w:r>
    </w:p>
    <w:p w:rsidR="00A922E1" w:rsidRPr="00FB7937" w:rsidRDefault="00FB7937">
      <w:pPr>
        <w:ind w:firstLine="567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4. Обеспечить первоочередное финансирование в 2023 году и плановые 2024 и 2025 годы </w:t>
      </w:r>
      <w:r w:rsidRPr="00FB7937">
        <w:rPr>
          <w:sz w:val="28"/>
          <w:szCs w:val="28"/>
        </w:rPr>
        <w:t>следующих расходных обязательств:</w:t>
      </w:r>
    </w:p>
    <w:p w:rsidR="00A922E1" w:rsidRPr="00FB7937" w:rsidRDefault="00FB7937">
      <w:pPr>
        <w:pStyle w:val="ConsPlusNormal"/>
        <w:widowControl/>
        <w:ind w:firstLine="567"/>
        <w:jc w:val="both"/>
      </w:pPr>
      <w:r w:rsidRPr="00FB7937">
        <w:t>– оплат</w:t>
      </w:r>
      <w:r w:rsidRPr="00FB7937">
        <w:rPr>
          <w:color w:val="FF0000"/>
        </w:rPr>
        <w:t>у</w:t>
      </w:r>
      <w:r w:rsidRPr="00FB7937">
        <w:t xml:space="preserve"> труда муниципальн</w:t>
      </w:r>
      <w:r w:rsidRPr="00FB7937">
        <w:rPr>
          <w:color w:val="000000"/>
        </w:rPr>
        <w:t>ых казенных учреждений;</w:t>
      </w:r>
    </w:p>
    <w:p w:rsidR="00A922E1" w:rsidRPr="00FB7937" w:rsidRDefault="00FB7937">
      <w:pPr>
        <w:pStyle w:val="ConsPlusNormal"/>
        <w:widowControl/>
        <w:ind w:firstLine="567"/>
        <w:jc w:val="both"/>
        <w:rPr>
          <w:color w:val="000000"/>
        </w:rPr>
      </w:pPr>
      <w:r w:rsidRPr="00FB7937">
        <w:rPr>
          <w:color w:val="000000"/>
        </w:rPr>
        <w:t>– публичных нормативных обязательства (социальные выплаты, компенсационные выплаты и т.д.);</w:t>
      </w:r>
    </w:p>
    <w:p w:rsidR="00A922E1" w:rsidRPr="00FB7937" w:rsidRDefault="00FB7937">
      <w:pPr>
        <w:pStyle w:val="ConsPlusNormal"/>
        <w:widowControl/>
        <w:ind w:firstLine="567"/>
        <w:jc w:val="both"/>
        <w:rPr>
          <w:color w:val="000000"/>
        </w:rPr>
      </w:pPr>
      <w:r w:rsidRPr="00FB7937">
        <w:rPr>
          <w:color w:val="000000"/>
        </w:rPr>
        <w:t>– оплату жилищно-коммунальных услуг,</w:t>
      </w:r>
    </w:p>
    <w:p w:rsidR="00A922E1" w:rsidRPr="00FB7937" w:rsidRDefault="00FB7937">
      <w:pPr>
        <w:tabs>
          <w:tab w:val="left" w:pos="1637"/>
        </w:tabs>
        <w:ind w:firstLine="567"/>
        <w:jc w:val="both"/>
        <w:rPr>
          <w:color w:val="000000"/>
          <w:sz w:val="28"/>
          <w:szCs w:val="28"/>
        </w:rPr>
      </w:pPr>
      <w:r w:rsidRPr="00FB7937">
        <w:rPr>
          <w:color w:val="000000"/>
          <w:sz w:val="28"/>
          <w:szCs w:val="28"/>
        </w:rPr>
        <w:t>– предоставление межбюджетных трансфертов о</w:t>
      </w:r>
      <w:r w:rsidRPr="00FB7937">
        <w:rPr>
          <w:color w:val="000000"/>
          <w:sz w:val="28"/>
          <w:szCs w:val="28"/>
        </w:rPr>
        <w:t>рганам администрации Ровеньского района.</w:t>
      </w: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679"/>
        <w:gridCol w:w="8692"/>
      </w:tblGrid>
      <w:tr w:rsidR="00A922E1" w:rsidRPr="00FB7937" w:rsidTr="00FB7937">
        <w:tc>
          <w:tcPr>
            <w:tcW w:w="1679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 xml:space="preserve">Статья </w:t>
            </w:r>
            <w:r w:rsidRPr="00FB7937">
              <w:rPr>
                <w:b/>
                <w:sz w:val="28"/>
                <w:szCs w:val="28"/>
                <w:lang w:val="en-US"/>
              </w:rPr>
              <w:t>6</w:t>
            </w:r>
            <w:r w:rsidRPr="00FB7937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692" w:type="dxa"/>
            <w:shd w:val="clear" w:color="auto" w:fill="auto"/>
          </w:tcPr>
          <w:p w:rsidR="00A922E1" w:rsidRPr="00FB7937" w:rsidRDefault="00FB7937">
            <w:pPr>
              <w:jc w:val="both"/>
              <w:rPr>
                <w:b/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Особенности использования бюджетных ассигнований по обеспечению деятельности органов местного самоуправления Новоалександровского сельского поселения и бюджетных учреждений Новоалександровского сельского</w:t>
            </w:r>
            <w:r w:rsidRPr="00FB7937">
              <w:rPr>
                <w:b/>
                <w:sz w:val="28"/>
                <w:szCs w:val="28"/>
              </w:rPr>
              <w:t xml:space="preserve"> поселения</w:t>
            </w:r>
          </w:p>
        </w:tc>
      </w:tr>
    </w:tbl>
    <w:p w:rsidR="00A922E1" w:rsidRPr="00FB7937" w:rsidRDefault="00FB7937">
      <w:pPr>
        <w:tabs>
          <w:tab w:val="left" w:pos="1637"/>
        </w:tabs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1. Установить, что руководители органов местного самоуправления Новоалександровского сельского поселения, муниципальных казенных учреждений Новоалександровского сельского поселения не вправе принимать в 2023 году решения, приводящие к </w:t>
      </w:r>
      <w:r w:rsidRPr="00FB7937">
        <w:rPr>
          <w:sz w:val="28"/>
          <w:szCs w:val="28"/>
        </w:rPr>
        <w:t>увеличению штатной численности муниципальных служащих, работников муниципальных казенных учреждений Новоалександровского сельского поселения, за исключением случаев принятия решений о наделении органов местного самоуправления, муниципальных казенных учрежд</w:t>
      </w:r>
      <w:r w:rsidRPr="00FB7937">
        <w:rPr>
          <w:sz w:val="28"/>
          <w:szCs w:val="28"/>
        </w:rPr>
        <w:t>ений дополнительными полномочиями, дополнительными функциями, требующими увеличения штатной численности персонала.</w:t>
      </w:r>
    </w:p>
    <w:p w:rsidR="00A922E1" w:rsidRPr="00FB7937" w:rsidRDefault="00FB7937">
      <w:pPr>
        <w:tabs>
          <w:tab w:val="left" w:pos="1637"/>
        </w:tabs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2. Рекомендовать органам местного самоуправления Новоалександровского сельского поселения не принимать в 2023 году решения, приводящие к увел</w:t>
      </w:r>
      <w:r w:rsidRPr="00FB7937">
        <w:rPr>
          <w:sz w:val="28"/>
          <w:szCs w:val="28"/>
        </w:rPr>
        <w:t>ичению штатной численности муниципальных служащих, работников муниципальных казенных учреждений.</w:t>
      </w: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822"/>
        <w:gridCol w:w="8549"/>
      </w:tblGrid>
      <w:tr w:rsidR="00A922E1" w:rsidRPr="00FB7937" w:rsidTr="00FB7937">
        <w:tc>
          <w:tcPr>
            <w:tcW w:w="1822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 xml:space="preserve">Статья </w:t>
            </w:r>
            <w:r w:rsidRPr="00FB7937">
              <w:rPr>
                <w:b/>
                <w:sz w:val="28"/>
                <w:szCs w:val="28"/>
                <w:lang w:val="en-US"/>
              </w:rPr>
              <w:t>7</w:t>
            </w:r>
            <w:r w:rsidRPr="00FB7937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549" w:type="dxa"/>
            <w:shd w:val="clear" w:color="auto" w:fill="auto"/>
          </w:tcPr>
          <w:p w:rsidR="00A922E1" w:rsidRPr="00FB7937" w:rsidRDefault="00FB7937">
            <w:pPr>
              <w:jc w:val="both"/>
              <w:rPr>
                <w:b/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Бюджетные инвестиции в объекты муниципальной собственности  Новоалександровского сельского поселения</w:t>
            </w:r>
          </w:p>
        </w:tc>
      </w:tr>
    </w:tbl>
    <w:p w:rsidR="00A922E1" w:rsidRPr="00FB7937" w:rsidRDefault="00FB7937">
      <w:pPr>
        <w:tabs>
          <w:tab w:val="left" w:pos="1637"/>
        </w:tabs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    1. Порядок осуществления бюджетных инве</w:t>
      </w:r>
      <w:r w:rsidRPr="00FB7937">
        <w:rPr>
          <w:sz w:val="28"/>
          <w:szCs w:val="28"/>
        </w:rPr>
        <w:t xml:space="preserve">стиций в объекты капитального строительства муниципальной собственности Новоалександровского сельского поселения в форме капитальных вложений устанавливаются нормативными правовыми актами администрации </w:t>
      </w:r>
      <w:proofErr w:type="gramStart"/>
      <w:r w:rsidRPr="00FB7937">
        <w:rPr>
          <w:sz w:val="28"/>
          <w:szCs w:val="28"/>
        </w:rPr>
        <w:t xml:space="preserve">Новоалександровского </w:t>
      </w:r>
      <w:r w:rsidRPr="00FB7937">
        <w:rPr>
          <w:color w:val="FF0000"/>
          <w:sz w:val="28"/>
          <w:szCs w:val="28"/>
        </w:rPr>
        <w:t xml:space="preserve"> </w:t>
      </w:r>
      <w:r w:rsidRPr="00FB7937">
        <w:rPr>
          <w:color w:val="000000"/>
          <w:sz w:val="28"/>
          <w:szCs w:val="28"/>
        </w:rPr>
        <w:t>сельского</w:t>
      </w:r>
      <w:proofErr w:type="gramEnd"/>
      <w:r w:rsidRPr="00FB7937">
        <w:rPr>
          <w:color w:val="000000"/>
          <w:sz w:val="28"/>
          <w:szCs w:val="28"/>
        </w:rPr>
        <w:t xml:space="preserve"> поселения, в рамках ре</w:t>
      </w:r>
      <w:r w:rsidRPr="00FB7937">
        <w:rPr>
          <w:color w:val="000000"/>
          <w:sz w:val="28"/>
          <w:szCs w:val="28"/>
        </w:rPr>
        <w:t>ализации соответствующих муниципальных программ Новоалександровского сельского поселения.</w:t>
      </w:r>
    </w:p>
    <w:p w:rsidR="00A922E1" w:rsidRPr="00FB7937" w:rsidRDefault="00FB7937">
      <w:pPr>
        <w:tabs>
          <w:tab w:val="left" w:pos="1637"/>
        </w:tabs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2. Установить, что в 2023 году реализация программы бюджетных инвестиций Новоалександровского</w:t>
      </w:r>
      <w:r w:rsidRPr="00FB7937">
        <w:rPr>
          <w:b/>
          <w:sz w:val="28"/>
          <w:szCs w:val="28"/>
        </w:rPr>
        <w:t xml:space="preserve"> </w:t>
      </w:r>
      <w:r w:rsidRPr="00FB7937">
        <w:rPr>
          <w:sz w:val="28"/>
          <w:szCs w:val="28"/>
        </w:rPr>
        <w:t>сельского поселения в части объектов капитального строительства и капита</w:t>
      </w:r>
      <w:r w:rsidRPr="00FB7937">
        <w:rPr>
          <w:sz w:val="28"/>
          <w:szCs w:val="28"/>
        </w:rPr>
        <w:t>льного ремонта объектов муниципальной собственности    Новоалександровского</w:t>
      </w:r>
      <w:r w:rsidRPr="00FB7937">
        <w:rPr>
          <w:b/>
          <w:sz w:val="28"/>
          <w:szCs w:val="28"/>
        </w:rPr>
        <w:t xml:space="preserve"> </w:t>
      </w:r>
      <w:r w:rsidRPr="00FB7937">
        <w:rPr>
          <w:sz w:val="28"/>
          <w:szCs w:val="28"/>
        </w:rPr>
        <w:t>сельского поселения осуществляется по перечню объектов, утверждаемому нормативным правовым актом администрации Ровеньского района.</w:t>
      </w:r>
    </w:p>
    <w:p w:rsidR="00A922E1" w:rsidRPr="00FB7937" w:rsidRDefault="00A922E1">
      <w:pPr>
        <w:tabs>
          <w:tab w:val="left" w:pos="1637"/>
        </w:tabs>
        <w:ind w:firstLine="540"/>
        <w:jc w:val="both"/>
        <w:rPr>
          <w:sz w:val="28"/>
          <w:szCs w:val="28"/>
        </w:rPr>
      </w:pPr>
    </w:p>
    <w:tbl>
      <w:tblPr>
        <w:tblW w:w="5000" w:type="pct"/>
        <w:tblInd w:w="-109" w:type="dxa"/>
        <w:tblLook w:val="0000" w:firstRow="0" w:lastRow="0" w:firstColumn="0" w:lastColumn="0" w:noHBand="0" w:noVBand="0"/>
      </w:tblPr>
      <w:tblGrid>
        <w:gridCol w:w="1823"/>
        <w:gridCol w:w="8548"/>
      </w:tblGrid>
      <w:tr w:rsidR="00A922E1" w:rsidRPr="00FB7937">
        <w:tc>
          <w:tcPr>
            <w:tcW w:w="1785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Статья 8.</w:t>
            </w:r>
          </w:p>
        </w:tc>
        <w:tc>
          <w:tcPr>
            <w:tcW w:w="8369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Межбюджетные трансферты</w:t>
            </w:r>
          </w:p>
        </w:tc>
      </w:tr>
    </w:tbl>
    <w:p w:rsidR="00A922E1" w:rsidRPr="00FB7937" w:rsidRDefault="00A922E1">
      <w:pPr>
        <w:widowControl w:val="0"/>
        <w:jc w:val="both"/>
        <w:rPr>
          <w:sz w:val="28"/>
          <w:szCs w:val="28"/>
        </w:rPr>
      </w:pPr>
    </w:p>
    <w:p w:rsidR="00A922E1" w:rsidRPr="00FB7937" w:rsidRDefault="00FB7937">
      <w:pPr>
        <w:widowControl w:val="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1. </w:t>
      </w:r>
      <w:r w:rsidRPr="00FB7937">
        <w:rPr>
          <w:sz w:val="28"/>
          <w:szCs w:val="28"/>
        </w:rPr>
        <w:t>Утвердить распределение иных межбюджетных трансфертов, предоставляемых бюджету Ровеньского района: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на 2023 год в сумме 1072 тыс. рублей;</w:t>
      </w:r>
    </w:p>
    <w:p w:rsidR="00A922E1" w:rsidRPr="00FB7937" w:rsidRDefault="00FB7937">
      <w:pPr>
        <w:widowControl w:val="0"/>
        <w:jc w:val="both"/>
        <w:rPr>
          <w:sz w:val="28"/>
          <w:szCs w:val="28"/>
        </w:rPr>
      </w:pPr>
      <w:r w:rsidRPr="00FB7937">
        <w:rPr>
          <w:sz w:val="28"/>
          <w:szCs w:val="28"/>
        </w:rPr>
        <w:lastRenderedPageBreak/>
        <w:t>на плановый период 2024 и 2025 годов в сумме 1092 тыс. рублей и 1113 тыс. рублей соответственно.</w:t>
      </w: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818"/>
        <w:gridCol w:w="8553"/>
      </w:tblGrid>
      <w:tr w:rsidR="00A922E1" w:rsidRPr="00FB7937" w:rsidTr="00FB7937">
        <w:trPr>
          <w:trHeight w:val="749"/>
        </w:trPr>
        <w:tc>
          <w:tcPr>
            <w:tcW w:w="1818" w:type="dxa"/>
            <w:shd w:val="clear" w:color="auto" w:fill="auto"/>
          </w:tcPr>
          <w:p w:rsidR="00A922E1" w:rsidRPr="00FB7937" w:rsidRDefault="00FB7937">
            <w:pPr>
              <w:jc w:val="both"/>
              <w:rPr>
                <w:b/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Статья 9.</w:t>
            </w:r>
          </w:p>
        </w:tc>
        <w:tc>
          <w:tcPr>
            <w:tcW w:w="8553" w:type="dxa"/>
            <w:shd w:val="clear" w:color="auto" w:fill="auto"/>
          </w:tcPr>
          <w:p w:rsidR="00A922E1" w:rsidRPr="00FB7937" w:rsidRDefault="00FB7937">
            <w:pPr>
              <w:jc w:val="both"/>
              <w:rPr>
                <w:b/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Муниципальные внутренние заимствования Новоалександровского сельского поселения</w:t>
            </w:r>
          </w:p>
        </w:tc>
      </w:tr>
    </w:tbl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1. Администрация Новоалександровского сельского поселения вправе осуществлять муниципальные внутренние заимствования с целью: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>финансирования дефицита бюджета;</w:t>
      </w:r>
    </w:p>
    <w:p w:rsidR="00A922E1" w:rsidRPr="00FB7937" w:rsidRDefault="00FB7937">
      <w:pPr>
        <w:ind w:firstLine="540"/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погашения </w:t>
      </w:r>
      <w:r w:rsidRPr="00FB7937">
        <w:rPr>
          <w:sz w:val="28"/>
          <w:szCs w:val="28"/>
        </w:rPr>
        <w:t>муниципальных долговых обязательств.</w:t>
      </w: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822"/>
        <w:gridCol w:w="8549"/>
      </w:tblGrid>
      <w:tr w:rsidR="00A922E1" w:rsidRPr="00FB7937" w:rsidTr="00FB7937">
        <w:trPr>
          <w:trHeight w:val="749"/>
        </w:trPr>
        <w:tc>
          <w:tcPr>
            <w:tcW w:w="1822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sz w:val="28"/>
                <w:szCs w:val="28"/>
              </w:rPr>
              <w:t xml:space="preserve"> </w:t>
            </w:r>
            <w:r w:rsidRPr="00FB7937">
              <w:rPr>
                <w:b/>
                <w:sz w:val="28"/>
                <w:szCs w:val="28"/>
              </w:rPr>
              <w:t>Статья 10</w:t>
            </w:r>
          </w:p>
        </w:tc>
        <w:tc>
          <w:tcPr>
            <w:tcW w:w="8549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Особенности организации исполнения  бюджета Новоалександровского сельского поселения в 2023</w:t>
            </w:r>
            <w:r w:rsidRPr="00FB7937">
              <w:rPr>
                <w:b/>
                <w:color w:val="993300"/>
                <w:sz w:val="28"/>
                <w:szCs w:val="28"/>
              </w:rPr>
              <w:t xml:space="preserve"> </w:t>
            </w:r>
            <w:r w:rsidRPr="00FB7937">
              <w:rPr>
                <w:b/>
                <w:sz w:val="28"/>
                <w:szCs w:val="28"/>
              </w:rPr>
              <w:t>году</w:t>
            </w:r>
          </w:p>
        </w:tc>
      </w:tr>
    </w:tbl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</w:t>
      </w:r>
      <w:r w:rsidRPr="00FB7937">
        <w:rPr>
          <w:color w:val="000000"/>
          <w:sz w:val="28"/>
          <w:szCs w:val="28"/>
        </w:rPr>
        <w:t xml:space="preserve"> 1. Установить в соответствии с пунктом 8 статьи 217 Бюджетного кодекса Российской Федерации дополнительны</w:t>
      </w:r>
      <w:r w:rsidRPr="00FB7937">
        <w:rPr>
          <w:color w:val="000000"/>
          <w:sz w:val="28"/>
          <w:szCs w:val="28"/>
        </w:rPr>
        <w:t>е основания для внесения в сводную бюджетную роспись местного бюджета Новоалександровского сельского поселения без внесения изменений в настоящее решение:</w:t>
      </w:r>
    </w:p>
    <w:p w:rsidR="00A922E1" w:rsidRPr="00FB7937" w:rsidRDefault="00FB7937">
      <w:pPr>
        <w:tabs>
          <w:tab w:val="left" w:pos="0"/>
          <w:tab w:val="left" w:pos="993"/>
        </w:tabs>
        <w:ind w:firstLine="567"/>
        <w:jc w:val="both"/>
        <w:rPr>
          <w:color w:val="000000"/>
          <w:sz w:val="28"/>
          <w:szCs w:val="28"/>
        </w:rPr>
      </w:pPr>
      <w:r w:rsidRPr="00FB7937">
        <w:rPr>
          <w:color w:val="000000"/>
          <w:sz w:val="28"/>
          <w:szCs w:val="28"/>
        </w:rPr>
        <w:t xml:space="preserve">- на выполнение обязательств по обеспечению необходимого уровня </w:t>
      </w:r>
      <w:proofErr w:type="spellStart"/>
      <w:r w:rsidRPr="00FB7937">
        <w:rPr>
          <w:color w:val="000000"/>
          <w:sz w:val="28"/>
          <w:szCs w:val="28"/>
        </w:rPr>
        <w:t>софинансирования</w:t>
      </w:r>
      <w:proofErr w:type="spellEnd"/>
      <w:r w:rsidRPr="00FB7937">
        <w:rPr>
          <w:color w:val="000000"/>
          <w:sz w:val="28"/>
          <w:szCs w:val="28"/>
        </w:rPr>
        <w:t xml:space="preserve"> расходных обязательс</w:t>
      </w:r>
      <w:r w:rsidRPr="00FB7937">
        <w:rPr>
          <w:color w:val="000000"/>
          <w:sz w:val="28"/>
          <w:szCs w:val="28"/>
        </w:rPr>
        <w:t>тв Новоалександровского сельского поселения в случае принятия органами местного самоуправления Ровеньского района, органами власти субъекта Российской Федерации решений по предоставлению межбюджетных трансфертов;</w:t>
      </w:r>
    </w:p>
    <w:p w:rsidR="00A922E1" w:rsidRPr="00FB7937" w:rsidRDefault="00FB7937">
      <w:pPr>
        <w:tabs>
          <w:tab w:val="left" w:pos="0"/>
          <w:tab w:val="left" w:pos="993"/>
        </w:tabs>
        <w:ind w:firstLine="567"/>
        <w:jc w:val="both"/>
        <w:rPr>
          <w:color w:val="000000"/>
          <w:sz w:val="28"/>
          <w:szCs w:val="28"/>
        </w:rPr>
      </w:pPr>
      <w:r w:rsidRPr="00FB7937">
        <w:rPr>
          <w:color w:val="000000"/>
          <w:sz w:val="28"/>
          <w:szCs w:val="28"/>
        </w:rPr>
        <w:t>- в случае перераспределения бюджетных асси</w:t>
      </w:r>
      <w:r w:rsidRPr="00FB7937">
        <w:rPr>
          <w:color w:val="000000"/>
          <w:sz w:val="28"/>
          <w:szCs w:val="28"/>
        </w:rPr>
        <w:t>гнований в целях исполнения решений налоговых и иных уполномоченных органов о взыскании налогов, сборов, пеней и штрафов, предусматривающих обращение взыскания на средства местного бюджета Новоалександровского сельского поселения в соответствии с действующ</w:t>
      </w:r>
      <w:r w:rsidRPr="00FB7937">
        <w:rPr>
          <w:color w:val="000000"/>
          <w:sz w:val="28"/>
          <w:szCs w:val="28"/>
        </w:rPr>
        <w:t>им законодательством.</w:t>
      </w:r>
    </w:p>
    <w:p w:rsidR="00A922E1" w:rsidRPr="00FB7937" w:rsidRDefault="00FB7937">
      <w:pPr>
        <w:jc w:val="both"/>
        <w:rPr>
          <w:sz w:val="28"/>
          <w:szCs w:val="28"/>
        </w:rPr>
      </w:pPr>
      <w:r w:rsidRPr="00FB7937">
        <w:rPr>
          <w:color w:val="000000"/>
          <w:sz w:val="28"/>
          <w:szCs w:val="28"/>
        </w:rPr>
        <w:t>Неиспользованные целевые средства, переданные из местного бюджета Новоалександровского сельского поселения в бюджет Ровеньского района, по состоянию на 1 января 2023 года, образовавшиеся в связи с неполным использованием бюджетных асс</w:t>
      </w:r>
      <w:r w:rsidRPr="00FB7937">
        <w:rPr>
          <w:color w:val="000000"/>
          <w:sz w:val="28"/>
          <w:szCs w:val="28"/>
        </w:rPr>
        <w:t>игнований, утвержденных решением Земского собрания №112  от 28  декабря 2021 года «О местном бюджете Новоалександровского сельского поселения на 2022 год и плановый период 2023 и 2024 годов»  , подлежат возврату в местный бюджет Новоалександровского сельск</w:t>
      </w:r>
      <w:r w:rsidRPr="00FB7937">
        <w:rPr>
          <w:color w:val="000000"/>
          <w:sz w:val="28"/>
          <w:szCs w:val="28"/>
        </w:rPr>
        <w:t>ого поселения в соответствии с действующим законодательством.</w:t>
      </w:r>
    </w:p>
    <w:p w:rsidR="00A922E1" w:rsidRPr="00FB7937" w:rsidRDefault="00A922E1">
      <w:pPr>
        <w:ind w:firstLine="540"/>
        <w:jc w:val="both"/>
        <w:rPr>
          <w:sz w:val="28"/>
          <w:szCs w:val="28"/>
        </w:rPr>
      </w:pPr>
    </w:p>
    <w:p w:rsidR="00A922E1" w:rsidRPr="00FB7937" w:rsidRDefault="00A922E1">
      <w:pPr>
        <w:tabs>
          <w:tab w:val="left" w:pos="1637"/>
        </w:tabs>
        <w:jc w:val="both"/>
        <w:rPr>
          <w:sz w:val="28"/>
          <w:szCs w:val="28"/>
        </w:rPr>
      </w:pPr>
    </w:p>
    <w:tbl>
      <w:tblPr>
        <w:tblW w:w="5000" w:type="pct"/>
        <w:tblInd w:w="-217" w:type="dxa"/>
        <w:tblLook w:val="0000" w:firstRow="0" w:lastRow="0" w:firstColumn="0" w:lastColumn="0" w:noHBand="0" w:noVBand="0"/>
      </w:tblPr>
      <w:tblGrid>
        <w:gridCol w:w="1822"/>
        <w:gridCol w:w="8549"/>
      </w:tblGrid>
      <w:tr w:rsidR="00A922E1" w:rsidRPr="00FB7937">
        <w:trPr>
          <w:trHeight w:val="376"/>
        </w:trPr>
        <w:tc>
          <w:tcPr>
            <w:tcW w:w="1784" w:type="dxa"/>
            <w:shd w:val="clear" w:color="auto" w:fill="auto"/>
          </w:tcPr>
          <w:p w:rsidR="00A922E1" w:rsidRPr="00FB7937" w:rsidRDefault="00FB7937">
            <w:pPr>
              <w:jc w:val="both"/>
              <w:rPr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Статья 11</w:t>
            </w:r>
          </w:p>
        </w:tc>
        <w:tc>
          <w:tcPr>
            <w:tcW w:w="8370" w:type="dxa"/>
            <w:shd w:val="clear" w:color="auto" w:fill="auto"/>
          </w:tcPr>
          <w:p w:rsidR="00A922E1" w:rsidRPr="00FB7937" w:rsidRDefault="00FB7937">
            <w:pPr>
              <w:jc w:val="both"/>
              <w:rPr>
                <w:b/>
                <w:sz w:val="28"/>
                <w:szCs w:val="28"/>
              </w:rPr>
            </w:pPr>
            <w:r w:rsidRPr="00FB7937">
              <w:rPr>
                <w:b/>
                <w:sz w:val="28"/>
                <w:szCs w:val="28"/>
              </w:rPr>
              <w:t>Вступление в силу настоящего решения</w:t>
            </w:r>
          </w:p>
        </w:tc>
      </w:tr>
    </w:tbl>
    <w:p w:rsidR="00A922E1" w:rsidRPr="00FB7937" w:rsidRDefault="00A922E1">
      <w:pPr>
        <w:tabs>
          <w:tab w:val="left" w:pos="1637"/>
        </w:tabs>
        <w:ind w:firstLine="540"/>
        <w:jc w:val="both"/>
        <w:rPr>
          <w:sz w:val="28"/>
          <w:szCs w:val="28"/>
        </w:rPr>
      </w:pPr>
    </w:p>
    <w:p w:rsidR="00A922E1" w:rsidRDefault="00FB7937">
      <w:pPr>
        <w:tabs>
          <w:tab w:val="left" w:pos="1637"/>
        </w:tabs>
        <w:jc w:val="both"/>
        <w:rPr>
          <w:sz w:val="28"/>
          <w:szCs w:val="28"/>
        </w:rPr>
      </w:pPr>
      <w:r w:rsidRPr="00FB7937">
        <w:rPr>
          <w:sz w:val="28"/>
          <w:szCs w:val="28"/>
        </w:rPr>
        <w:t xml:space="preserve">        Настоящее решение вступает в силу с 1 января 2023 года.</w:t>
      </w:r>
    </w:p>
    <w:p w:rsidR="00FB7937" w:rsidRDefault="00FB7937">
      <w:pPr>
        <w:tabs>
          <w:tab w:val="left" w:pos="1637"/>
        </w:tabs>
        <w:jc w:val="both"/>
        <w:rPr>
          <w:sz w:val="28"/>
          <w:szCs w:val="28"/>
        </w:rPr>
      </w:pPr>
    </w:p>
    <w:p w:rsidR="00FB7937" w:rsidRPr="00FB7937" w:rsidRDefault="00FB7937">
      <w:pPr>
        <w:tabs>
          <w:tab w:val="left" w:pos="1637"/>
        </w:tabs>
        <w:jc w:val="both"/>
        <w:rPr>
          <w:sz w:val="28"/>
          <w:szCs w:val="28"/>
        </w:rPr>
      </w:pPr>
    </w:p>
    <w:p w:rsidR="00A922E1" w:rsidRPr="00FB7937" w:rsidRDefault="00A922E1">
      <w:pPr>
        <w:tabs>
          <w:tab w:val="left" w:pos="1637"/>
        </w:tabs>
        <w:jc w:val="both"/>
        <w:rPr>
          <w:sz w:val="28"/>
          <w:szCs w:val="28"/>
        </w:rPr>
      </w:pPr>
    </w:p>
    <w:p w:rsidR="00A922E1" w:rsidRPr="00FB7937" w:rsidRDefault="00FB7937">
      <w:pPr>
        <w:rPr>
          <w:sz w:val="28"/>
          <w:szCs w:val="28"/>
        </w:rPr>
      </w:pPr>
      <w:r w:rsidRPr="00FB7937">
        <w:rPr>
          <w:b/>
          <w:sz w:val="28"/>
          <w:szCs w:val="28"/>
        </w:rPr>
        <w:t>Глава Новоалександровского</w:t>
      </w:r>
    </w:p>
    <w:p w:rsidR="00A922E1" w:rsidRPr="00FB7937" w:rsidRDefault="00FB7937">
      <w:pPr>
        <w:rPr>
          <w:sz w:val="28"/>
          <w:szCs w:val="28"/>
        </w:rPr>
      </w:pPr>
      <w:r w:rsidRPr="00FB7937">
        <w:rPr>
          <w:b/>
          <w:sz w:val="28"/>
          <w:szCs w:val="28"/>
        </w:rPr>
        <w:t xml:space="preserve">сельского поселения </w:t>
      </w:r>
      <w:r w:rsidRPr="00FB7937">
        <w:rPr>
          <w:b/>
          <w:sz w:val="28"/>
          <w:szCs w:val="28"/>
        </w:rPr>
        <w:tab/>
      </w:r>
      <w:r w:rsidRPr="00FB7937">
        <w:rPr>
          <w:b/>
          <w:sz w:val="28"/>
          <w:szCs w:val="28"/>
        </w:rPr>
        <w:tab/>
      </w:r>
      <w:r w:rsidRPr="00FB7937">
        <w:rPr>
          <w:b/>
          <w:sz w:val="28"/>
          <w:szCs w:val="28"/>
        </w:rPr>
        <w:t xml:space="preserve">                                                                Э.А. Козаченко</w:t>
      </w:r>
    </w:p>
    <w:p w:rsidR="00A922E1" w:rsidRPr="00FB7937" w:rsidRDefault="00A922E1">
      <w:pPr>
        <w:rPr>
          <w:sz w:val="28"/>
          <w:szCs w:val="28"/>
        </w:rPr>
      </w:pPr>
    </w:p>
    <w:p w:rsidR="00A922E1" w:rsidRDefault="00A922E1">
      <w:pPr>
        <w:rPr>
          <w:sz w:val="20"/>
          <w:szCs w:val="20"/>
        </w:rPr>
      </w:pPr>
    </w:p>
    <w:p w:rsidR="00A922E1" w:rsidRDefault="00A922E1">
      <w:pPr>
        <w:rPr>
          <w:sz w:val="20"/>
          <w:szCs w:val="20"/>
        </w:rPr>
      </w:pPr>
    </w:p>
    <w:p w:rsidR="00FB7937" w:rsidRDefault="00FB7937">
      <w:pPr>
        <w:rPr>
          <w:sz w:val="20"/>
          <w:szCs w:val="20"/>
        </w:rPr>
      </w:pPr>
    </w:p>
    <w:p w:rsidR="00FB7937" w:rsidRDefault="00FB7937">
      <w:pPr>
        <w:rPr>
          <w:sz w:val="20"/>
          <w:szCs w:val="20"/>
        </w:rPr>
      </w:pPr>
    </w:p>
    <w:p w:rsidR="00FB7937" w:rsidRDefault="00FB7937">
      <w:pPr>
        <w:rPr>
          <w:sz w:val="20"/>
          <w:szCs w:val="20"/>
        </w:rPr>
      </w:pPr>
      <w:bookmarkStart w:id="0" w:name="_GoBack"/>
      <w:bookmarkEnd w:id="0"/>
    </w:p>
    <w:tbl>
      <w:tblPr>
        <w:tblW w:w="5730" w:type="dxa"/>
        <w:tblInd w:w="4393" w:type="dxa"/>
        <w:tblLook w:val="0000" w:firstRow="0" w:lastRow="0" w:firstColumn="0" w:lastColumn="0" w:noHBand="0" w:noVBand="0"/>
      </w:tblPr>
      <w:tblGrid>
        <w:gridCol w:w="5730"/>
      </w:tblGrid>
      <w:tr w:rsidR="00A922E1">
        <w:tc>
          <w:tcPr>
            <w:tcW w:w="5730" w:type="dxa"/>
            <w:shd w:val="clear" w:color="auto" w:fill="auto"/>
          </w:tcPr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lastRenderedPageBreak/>
              <w:t>Приложение №1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bookmarkStart w:id="1" w:name="__DdeLink__7941_2579048900"/>
            <w:r>
              <w:rPr>
                <w:sz w:val="20"/>
                <w:szCs w:val="20"/>
              </w:rPr>
              <w:t xml:space="preserve">к решению «О бюджете Новоалександровского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сельского 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2024 и 2025 годов»</w:t>
            </w:r>
            <w:bookmarkEnd w:id="1"/>
          </w:p>
          <w:p w:rsidR="00A922E1" w:rsidRDefault="00A922E1">
            <w:pPr>
              <w:jc w:val="center"/>
              <w:rPr>
                <w:sz w:val="20"/>
                <w:szCs w:val="20"/>
              </w:rPr>
            </w:pPr>
          </w:p>
        </w:tc>
      </w:tr>
    </w:tbl>
    <w:p w:rsidR="00A922E1" w:rsidRDefault="00A922E1">
      <w:pPr>
        <w:rPr>
          <w:sz w:val="20"/>
          <w:szCs w:val="20"/>
        </w:rPr>
      </w:pPr>
    </w:p>
    <w:p w:rsidR="00A922E1" w:rsidRDefault="00A922E1">
      <w:pPr>
        <w:rPr>
          <w:sz w:val="20"/>
          <w:szCs w:val="20"/>
        </w:rPr>
      </w:pPr>
    </w:p>
    <w:tbl>
      <w:tblPr>
        <w:tblW w:w="10171" w:type="dxa"/>
        <w:tblInd w:w="6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7"/>
        <w:gridCol w:w="2694"/>
        <w:gridCol w:w="4592"/>
        <w:gridCol w:w="60"/>
        <w:gridCol w:w="20"/>
        <w:gridCol w:w="129"/>
        <w:gridCol w:w="1709"/>
      </w:tblGrid>
      <w:tr w:rsidR="00A922E1">
        <w:trPr>
          <w:cantSplit/>
        </w:trPr>
        <w:tc>
          <w:tcPr>
            <w:tcW w:w="10170" w:type="dxa"/>
            <w:gridSpan w:val="7"/>
            <w:shd w:val="clear" w:color="auto" w:fill="auto"/>
            <w:vAlign w:val="bottom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aps/>
                <w:sz w:val="20"/>
                <w:szCs w:val="20"/>
              </w:rPr>
              <w:t xml:space="preserve">Источники внутреннего финансирования дефицита местного бюджета </w:t>
            </w:r>
            <w:r>
              <w:rPr>
                <w:b/>
                <w:sz w:val="20"/>
                <w:szCs w:val="20"/>
              </w:rPr>
              <w:t xml:space="preserve">НОВОАЛЕКСАНДРОВСКОГО </w:t>
            </w:r>
            <w:r>
              <w:rPr>
                <w:b/>
                <w:bCs/>
                <w:caps/>
                <w:sz w:val="20"/>
                <w:szCs w:val="20"/>
              </w:rPr>
              <w:t xml:space="preserve"> сельского поселения  на 2023 год</w:t>
            </w:r>
          </w:p>
        </w:tc>
      </w:tr>
      <w:tr w:rsidR="00A922E1">
        <w:trPr>
          <w:cantSplit/>
        </w:trPr>
        <w:tc>
          <w:tcPr>
            <w:tcW w:w="966" w:type="dxa"/>
            <w:shd w:val="clear" w:color="auto" w:fill="auto"/>
            <w:vAlign w:val="bottom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  <w:vAlign w:val="bottom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4592" w:type="dxa"/>
            <w:shd w:val="clear" w:color="auto" w:fill="auto"/>
            <w:vAlign w:val="bottom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  <w:vAlign w:val="bottom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20" w:type="dxa"/>
            <w:shd w:val="clear" w:color="auto" w:fill="auto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129" w:type="dxa"/>
            <w:shd w:val="clear" w:color="auto" w:fill="auto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1709" w:type="dxa"/>
            <w:shd w:val="clear" w:color="auto" w:fill="auto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</w:tr>
      <w:tr w:rsidR="00A922E1">
        <w:trPr>
          <w:cantSplit/>
        </w:trPr>
        <w:tc>
          <w:tcPr>
            <w:tcW w:w="966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2694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snapToGrid w:val="0"/>
              <w:rPr>
                <w:rFonts w:cs="Arial"/>
                <w:b/>
                <w:bCs/>
                <w:caps/>
                <w:sz w:val="20"/>
                <w:szCs w:val="20"/>
              </w:rPr>
            </w:pPr>
          </w:p>
        </w:tc>
        <w:tc>
          <w:tcPr>
            <w:tcW w:w="459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right"/>
              <w:rPr>
                <w:highlight w:val="yellow"/>
              </w:rPr>
            </w:pPr>
            <w:r>
              <w:rPr>
                <w:sz w:val="20"/>
                <w:szCs w:val="20"/>
              </w:rPr>
              <w:t>(тыс. рублей)</w:t>
            </w:r>
          </w:p>
        </w:tc>
        <w:tc>
          <w:tcPr>
            <w:tcW w:w="60" w:type="dxa"/>
            <w:tcBorders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snapToGrid w:val="0"/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" w:type="dxa"/>
            <w:tcBorders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snapToGrid w:val="0"/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38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snapToGrid w:val="0"/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Наименование кода группы, подгруппы, статьи, вида </w:t>
            </w:r>
            <w:r>
              <w:rPr>
                <w:b/>
                <w:bCs/>
                <w:sz w:val="20"/>
                <w:szCs w:val="20"/>
              </w:rPr>
              <w:t>источника внутреннего  финансирования дефицитов бюджетов, кода классификации операций сектора государственного управления, относящихся к источникам внутреннего  финансирования дефицитов бюджетов Российской Федерации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 xml:space="preserve"> 01 05 00 00 00 0000 </w:t>
            </w:r>
            <w:r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 01 05 00 00 00 0000 500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 01 05 02 01 00 0000 510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</w:t>
            </w:r>
            <w:r>
              <w:rPr>
                <w:sz w:val="20"/>
                <w:szCs w:val="20"/>
              </w:rPr>
              <w:t xml:space="preserve"> прочих остатков денежных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 01 05 02 01 10 0000 510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  <w:trHeight w:val="12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01 05 00 00 00 0000 600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01 05 02 00 00 0000 600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Уменьшение прочих </w:t>
            </w:r>
            <w:r>
              <w:rPr>
                <w:sz w:val="20"/>
                <w:szCs w:val="20"/>
              </w:rPr>
              <w:t>остатков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  <w:tr w:rsidR="00A922E1">
        <w:trPr>
          <w:cantSplit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Всего средств, направленных на финансирование </w:t>
            </w:r>
            <w:r>
              <w:rPr>
                <w:b/>
                <w:bCs/>
                <w:sz w:val="20"/>
                <w:szCs w:val="20"/>
              </w:rPr>
              <w:t>дефицита</w:t>
            </w:r>
          </w:p>
        </w:tc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both"/>
              <w:rPr>
                <w:rFonts w:ascii="Arial" w:hAnsi="Arial" w:cs="Arial"/>
              </w:rPr>
            </w:pPr>
            <w:r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</w:tbl>
    <w:p w:rsidR="00A922E1" w:rsidRDefault="00A922E1">
      <w:pPr>
        <w:jc w:val="right"/>
        <w:rPr>
          <w:sz w:val="20"/>
          <w:szCs w:val="20"/>
        </w:rPr>
      </w:pPr>
    </w:p>
    <w:tbl>
      <w:tblPr>
        <w:tblW w:w="10200" w:type="dxa"/>
        <w:tblInd w:w="9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8"/>
        <w:gridCol w:w="2450"/>
        <w:gridCol w:w="4492"/>
        <w:gridCol w:w="1268"/>
        <w:gridCol w:w="1222"/>
      </w:tblGrid>
      <w:tr w:rsidR="00A922E1">
        <w:trPr>
          <w:cantSplit/>
        </w:trPr>
        <w:tc>
          <w:tcPr>
            <w:tcW w:w="10200" w:type="dxa"/>
            <w:gridSpan w:val="5"/>
            <w:shd w:val="clear" w:color="auto" w:fill="auto"/>
            <w:vAlign w:val="bottom"/>
          </w:tcPr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</w:t>
            </w:r>
            <w:r>
              <w:rPr>
                <w:sz w:val="20"/>
                <w:szCs w:val="20"/>
              </w:rPr>
              <w:t>Приложение №2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                                    </w:t>
            </w:r>
            <w:bookmarkStart w:id="2" w:name="__DdeLink__7941_25790489001"/>
            <w:r>
              <w:rPr>
                <w:sz w:val="20"/>
                <w:szCs w:val="20"/>
              </w:rPr>
              <w:t xml:space="preserve">к решению «О бюджете Новоалександровского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сельского </w:t>
            </w:r>
            <w:r>
              <w:rPr>
                <w:sz w:val="20"/>
                <w:szCs w:val="20"/>
              </w:rPr>
              <w:t>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2024 и 2025 годов»</w:t>
            </w:r>
            <w:bookmarkEnd w:id="2"/>
          </w:p>
          <w:p w:rsidR="00A922E1" w:rsidRDefault="00A922E1">
            <w:pPr>
              <w:jc w:val="right"/>
              <w:rPr>
                <w:sz w:val="20"/>
                <w:szCs w:val="20"/>
              </w:rPr>
            </w:pPr>
          </w:p>
          <w:p w:rsidR="00A922E1" w:rsidRDefault="00A922E1">
            <w:pPr>
              <w:jc w:val="right"/>
              <w:rPr>
                <w:bCs/>
                <w:sz w:val="20"/>
                <w:szCs w:val="20"/>
              </w:rPr>
            </w:pPr>
          </w:p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aps/>
                <w:sz w:val="20"/>
                <w:szCs w:val="20"/>
              </w:rPr>
              <w:t xml:space="preserve">Источники внутреннего финансирования дефицита местного бюджета </w:t>
            </w:r>
            <w:proofErr w:type="gramStart"/>
            <w:r>
              <w:rPr>
                <w:b/>
                <w:sz w:val="20"/>
                <w:szCs w:val="20"/>
              </w:rPr>
              <w:t xml:space="preserve">НОВОАЛЕКСАНДРОВСКОГО </w:t>
            </w:r>
            <w:r>
              <w:rPr>
                <w:b/>
                <w:bCs/>
                <w:caps/>
                <w:sz w:val="20"/>
                <w:szCs w:val="20"/>
              </w:rPr>
              <w:t xml:space="preserve"> сельского</w:t>
            </w:r>
            <w:proofErr w:type="gramEnd"/>
            <w:r>
              <w:rPr>
                <w:b/>
                <w:bCs/>
                <w:caps/>
                <w:sz w:val="20"/>
                <w:szCs w:val="20"/>
              </w:rPr>
              <w:t xml:space="preserve"> поселения</w:t>
            </w:r>
          </w:p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aps/>
                <w:sz w:val="20"/>
                <w:szCs w:val="20"/>
              </w:rPr>
              <w:t xml:space="preserve">  на плановый период 2024 и 2025 год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(тыс. рублей)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Код бюджетной классификации </w:t>
            </w:r>
            <w:r>
              <w:rPr>
                <w:b/>
                <w:bCs/>
                <w:sz w:val="20"/>
                <w:szCs w:val="20"/>
              </w:rPr>
              <w:t>Российской Федерации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Наименование кода группы, подгруппы, статьи, вида источника внутреннего  финансирования дефицитов бюджетов, кода классификации операций сектора государственного управления, относящихся к источникам внутреннего  финансирования дефицитов</w:t>
            </w:r>
            <w:r>
              <w:rPr>
                <w:b/>
                <w:bCs/>
                <w:sz w:val="20"/>
                <w:szCs w:val="20"/>
              </w:rPr>
              <w:t xml:space="preserve"> бюджетов Российской Федерации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2024 год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2025 год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 xml:space="preserve"> 01 05 00 00 00 0000 000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 01 05 00 00 00 0000 500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</w:t>
            </w:r>
            <w:r>
              <w:rPr>
                <w:sz w:val="20"/>
                <w:szCs w:val="20"/>
              </w:rPr>
              <w:t xml:space="preserve"> 00 00 0000 500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 01 05 02 01 00 0000 510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 01 05 02 01 10 0000 510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  <w:trHeight w:val="128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01 05 00 00 00 0000 600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01 05 02 00 00 0000 600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  <w:trHeight w:val="649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center"/>
              <w:rPr>
                <w:highlight w:val="yellow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7232,8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7329,6</w:t>
            </w:r>
          </w:p>
        </w:tc>
      </w:tr>
      <w:tr w:rsidR="00A922E1">
        <w:trPr>
          <w:cantSplit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</w:tcPr>
          <w:p w:rsidR="00A922E1" w:rsidRDefault="00FB7937">
            <w:pPr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Всего средств, направленных на финансирование дефицита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bottom"/>
          </w:tcPr>
          <w:p w:rsidR="00A922E1" w:rsidRDefault="00FB7937">
            <w:pPr>
              <w:jc w:val="both"/>
              <w:rPr>
                <w:rFonts w:ascii="Arial" w:hAnsi="Arial" w:cs="Arial"/>
              </w:rPr>
            </w:pPr>
            <w:r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8" w:type="dxa"/>
              <w:right w:w="108" w:type="dxa"/>
            </w:tcMar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A922E1" w:rsidRDefault="00FB793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</w:t>
      </w:r>
    </w:p>
    <w:p w:rsidR="00A922E1" w:rsidRDefault="00A922E1">
      <w:pPr>
        <w:rPr>
          <w:sz w:val="20"/>
          <w:szCs w:val="20"/>
        </w:rPr>
      </w:pPr>
    </w:p>
    <w:tbl>
      <w:tblPr>
        <w:tblW w:w="10830" w:type="dxa"/>
        <w:tblInd w:w="-634" w:type="dxa"/>
        <w:tblLook w:val="0000" w:firstRow="0" w:lastRow="0" w:firstColumn="0" w:lastColumn="0" w:noHBand="0" w:noVBand="0"/>
      </w:tblPr>
      <w:tblGrid>
        <w:gridCol w:w="10830"/>
      </w:tblGrid>
      <w:tr w:rsidR="00A922E1">
        <w:trPr>
          <w:cantSplit/>
        </w:trPr>
        <w:tc>
          <w:tcPr>
            <w:tcW w:w="10830" w:type="dxa"/>
            <w:shd w:val="clear" w:color="auto" w:fill="auto"/>
            <w:vAlign w:val="bottom"/>
          </w:tcPr>
          <w:p w:rsidR="00A922E1" w:rsidRDefault="00A922E1">
            <w:pPr>
              <w:snapToGrid w:val="0"/>
              <w:jc w:val="right"/>
              <w:rPr>
                <w:rFonts w:cs="Arial"/>
                <w:sz w:val="20"/>
                <w:szCs w:val="20"/>
              </w:rPr>
            </w:pP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Приложение №3 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                         к решению «О бюджете Новоалександровского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сельского поселения на</w:t>
            </w:r>
            <w:r>
              <w:rPr>
                <w:sz w:val="20"/>
                <w:szCs w:val="20"/>
              </w:rPr>
              <w:t xml:space="preserve">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</w:t>
            </w: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 xml:space="preserve"> и 202</w:t>
            </w:r>
            <w:r>
              <w:rPr>
                <w:sz w:val="20"/>
                <w:szCs w:val="20"/>
                <w:lang w:val="en-US"/>
              </w:rPr>
              <w:t>5</w:t>
            </w:r>
            <w:r>
              <w:rPr>
                <w:sz w:val="20"/>
                <w:szCs w:val="20"/>
              </w:rPr>
              <w:t xml:space="preserve"> годов»</w:t>
            </w:r>
          </w:p>
        </w:tc>
      </w:tr>
    </w:tbl>
    <w:p w:rsidR="00A922E1" w:rsidRDefault="00A922E1">
      <w:pPr>
        <w:jc w:val="center"/>
        <w:rPr>
          <w:b/>
          <w:sz w:val="20"/>
          <w:szCs w:val="20"/>
        </w:rPr>
      </w:pPr>
    </w:p>
    <w:p w:rsidR="00A922E1" w:rsidRDefault="00FB7937">
      <w:pPr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НОРМАТИВНЫЕ ЗАЧИСЛЕНИЯ ОТДЕЛЬНЫХ ВИДОВ ДОХОДОВ НАЛОГОВЫХ И НЕНАЛОГОВЫХ ПОСТУПЛЕНИЙ В БЮДЖЕТ НОВОАЛЕКСАНДРОВСКОГО СЕЛЬСКОГО </w:t>
      </w:r>
      <w:proofErr w:type="gramStart"/>
      <w:r>
        <w:rPr>
          <w:b/>
          <w:sz w:val="20"/>
          <w:szCs w:val="20"/>
        </w:rPr>
        <w:t>ПОСЕЛЕНИЯ  НА</w:t>
      </w:r>
      <w:proofErr w:type="gramEnd"/>
      <w:r>
        <w:rPr>
          <w:b/>
          <w:sz w:val="20"/>
          <w:szCs w:val="20"/>
        </w:rPr>
        <w:t xml:space="preserve"> 2023 ГОД  И ПЛАНОВЫЙ ПЕРИОД 2024  И 2025 ГОДОВ.</w:t>
      </w:r>
    </w:p>
    <w:p w:rsidR="00A922E1" w:rsidRDefault="00FB7937">
      <w:pPr>
        <w:rPr>
          <w:sz w:val="22"/>
          <w:szCs w:val="22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                                                                               </w:t>
      </w:r>
    </w:p>
    <w:p w:rsidR="00A922E1" w:rsidRDefault="00FB7937">
      <w:pPr>
        <w:jc w:val="right"/>
        <w:rPr>
          <w:sz w:val="22"/>
          <w:szCs w:val="22"/>
        </w:rPr>
      </w:pPr>
      <w:r>
        <w:rPr>
          <w:b/>
          <w:sz w:val="20"/>
          <w:szCs w:val="20"/>
        </w:rPr>
        <w:t xml:space="preserve">     </w:t>
      </w:r>
      <w:r>
        <w:rPr>
          <w:sz w:val="20"/>
          <w:szCs w:val="20"/>
        </w:rPr>
        <w:t>(процентов)</w:t>
      </w:r>
    </w:p>
    <w:tbl>
      <w:tblPr>
        <w:tblW w:w="10498" w:type="dxa"/>
        <w:tblInd w:w="-256" w:type="dxa"/>
        <w:tblCellMar>
          <w:left w:w="31" w:type="dxa"/>
          <w:right w:w="40" w:type="dxa"/>
        </w:tblCellMar>
        <w:tblLook w:val="0000" w:firstRow="0" w:lastRow="0" w:firstColumn="0" w:lastColumn="0" w:noHBand="0" w:noVBand="0"/>
      </w:tblPr>
      <w:tblGrid>
        <w:gridCol w:w="2954"/>
        <w:gridCol w:w="5944"/>
        <w:gridCol w:w="1600"/>
      </w:tblGrid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680"/>
                <w:tab w:val="left" w:pos="860"/>
                <w:tab w:val="left" w:pos="1400"/>
                <w:tab w:val="center" w:pos="1580"/>
              </w:tabs>
              <w:jc w:val="center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Бюджеты поселений</w:t>
            </w: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A922E1">
        <w:trPr>
          <w:trHeight w:val="396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40"/>
              <w:jc w:val="center"/>
              <w:rPr>
                <w:b/>
                <w:sz w:val="20"/>
                <w:szCs w:val="20"/>
              </w:rPr>
            </w:pPr>
          </w:p>
          <w:p w:rsidR="00A922E1" w:rsidRDefault="00A922E1">
            <w:pPr>
              <w:spacing w:before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pStyle w:val="a5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 xml:space="preserve">В части задолженности и перерасчетов по отмененным налогам, сборам и </w:t>
            </w:r>
            <w:r>
              <w:rPr>
                <w:b/>
                <w:sz w:val="20"/>
                <w:szCs w:val="20"/>
              </w:rPr>
              <w:t>иным обязательным платежам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40"/>
              <w:jc w:val="center"/>
              <w:rPr>
                <w:b/>
                <w:sz w:val="20"/>
                <w:szCs w:val="20"/>
              </w:rPr>
            </w:pPr>
          </w:p>
        </w:tc>
      </w:tr>
      <w:tr w:rsidR="00A922E1">
        <w:trPr>
          <w:trHeight w:val="396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40"/>
              <w:jc w:val="center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109 04000 00 0000 110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40"/>
              <w:jc w:val="both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Налоги на имущество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40"/>
              <w:jc w:val="center"/>
              <w:rPr>
                <w:b/>
                <w:sz w:val="20"/>
                <w:szCs w:val="20"/>
              </w:rPr>
            </w:pPr>
          </w:p>
        </w:tc>
      </w:tr>
      <w:tr w:rsidR="00A922E1">
        <w:trPr>
          <w:trHeight w:val="1011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109 04053 10 0000 110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           сельских поселений</w:t>
            </w:r>
          </w:p>
          <w:p w:rsidR="00A922E1" w:rsidRDefault="00A922E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A922E1">
        <w:trPr>
          <w:trHeight w:val="792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2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spacing w:before="20"/>
              <w:jc w:val="both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В части доходов от </w:t>
            </w:r>
            <w:r>
              <w:rPr>
                <w:b/>
                <w:color w:val="000000"/>
                <w:sz w:val="20"/>
                <w:szCs w:val="20"/>
              </w:rPr>
              <w:t>оказания платных услуг и компенсации затрат государства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2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A922E1">
        <w:trPr>
          <w:trHeight w:val="855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/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113 01995 10 0000 130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Прочие доходы от оказания платных услуг (работ)получателями средств бюджетов сельских поселений </w:t>
            </w:r>
          </w:p>
          <w:p w:rsidR="00A922E1" w:rsidRDefault="00A922E1">
            <w:pPr>
              <w:spacing w:before="20"/>
              <w:jc w:val="both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922E1">
        <w:trPr>
          <w:trHeight w:val="847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113 02995 10 0000 130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Прочие доходы от компенсации затрат бюджетов сельских поселений </w:t>
            </w:r>
          </w:p>
          <w:p w:rsidR="00A922E1" w:rsidRDefault="00A922E1">
            <w:pPr>
              <w:spacing w:before="20"/>
              <w:jc w:val="both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922E1">
        <w:trPr>
          <w:trHeight w:val="847"/>
        </w:trPr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snapToGrid w:val="0"/>
              <w:spacing w:before="20" w:line="21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 w:line="216" w:lineRule="auto"/>
              <w:jc w:val="both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В части доходов от продажи материальных и нематериальных активов 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20" w:line="216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20" w:line="216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114 02052 10 0000 410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snapToGrid w:val="0"/>
              <w:spacing w:before="20" w:line="216" w:lineRule="auto"/>
              <w:jc w:val="both"/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spacing w:before="20" w:line="216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Доходы от реализации имущества, находящегося в оперативном управлении учреждений, </w:t>
            </w:r>
            <w:r>
              <w:rPr>
                <w:color w:val="000000"/>
                <w:sz w:val="20"/>
                <w:szCs w:val="20"/>
              </w:rPr>
              <w:t>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  <w:p w:rsidR="00A922E1" w:rsidRDefault="00A922E1">
            <w:pPr>
              <w:spacing w:before="20" w:line="216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   114 02052 10 0000 440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spacing w:before="20" w:line="216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Доходы от реализации </w:t>
            </w:r>
            <w:r>
              <w:rPr>
                <w:color w:val="000000"/>
                <w:sz w:val="20"/>
                <w:szCs w:val="20"/>
              </w:rPr>
              <w:t>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</w:t>
            </w:r>
            <w:r>
              <w:rPr>
                <w:color w:val="000000"/>
                <w:sz w:val="20"/>
                <w:szCs w:val="20"/>
              </w:rPr>
              <w:t>ству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20" w:line="216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spacing w:before="20" w:line="216" w:lineRule="auto"/>
              <w:jc w:val="both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В части прочих неналоговых доходов 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spacing w:before="20" w:line="216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  117 01050 10 0000 180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22E1" w:rsidRDefault="00FB7937">
            <w:pPr>
              <w:spacing w:before="20" w:line="216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Невыясненные поступления, зачисляемые в бюджеты сельских поселений 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922E1">
        <w:tc>
          <w:tcPr>
            <w:tcW w:w="295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  117 05050 10 0000 180</w:t>
            </w:r>
          </w:p>
        </w:tc>
        <w:tc>
          <w:tcPr>
            <w:tcW w:w="594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spacing w:before="20" w:line="216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Прочие неналоговые доходы бюджетов сельских поселений 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pacing w:before="20" w:line="21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</w:tbl>
    <w:p w:rsidR="00A922E1" w:rsidRDefault="00A922E1">
      <w:pPr>
        <w:rPr>
          <w:sz w:val="20"/>
          <w:szCs w:val="20"/>
        </w:rPr>
      </w:pPr>
    </w:p>
    <w:p w:rsidR="00A922E1" w:rsidRDefault="00A922E1">
      <w:pPr>
        <w:rPr>
          <w:sz w:val="20"/>
          <w:szCs w:val="20"/>
        </w:rPr>
      </w:pPr>
    </w:p>
    <w:p w:rsidR="00A922E1" w:rsidRDefault="00A922E1">
      <w:pPr>
        <w:rPr>
          <w:sz w:val="20"/>
          <w:szCs w:val="20"/>
        </w:rPr>
      </w:pPr>
    </w:p>
    <w:p w:rsidR="00A922E1" w:rsidRDefault="00A922E1"/>
    <w:tbl>
      <w:tblPr>
        <w:tblW w:w="10485" w:type="dxa"/>
        <w:tblInd w:w="-3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527"/>
      </w:tblGrid>
      <w:tr w:rsidR="00A922E1">
        <w:trPr>
          <w:trHeight w:val="80"/>
        </w:trPr>
        <w:tc>
          <w:tcPr>
            <w:tcW w:w="10485" w:type="dxa"/>
            <w:shd w:val="clear" w:color="auto" w:fill="auto"/>
          </w:tcPr>
          <w:p w:rsidR="00A922E1" w:rsidRDefault="00A922E1">
            <w:pPr>
              <w:pStyle w:val="af"/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Приложение №4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к решению «О бюджете Новоалександровского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сельского 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</w:t>
            </w: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 xml:space="preserve"> и 202</w:t>
            </w:r>
            <w:r>
              <w:rPr>
                <w:sz w:val="20"/>
                <w:szCs w:val="20"/>
                <w:lang w:val="en-US"/>
              </w:rPr>
              <w:t>5</w:t>
            </w:r>
            <w:r>
              <w:rPr>
                <w:sz w:val="20"/>
                <w:szCs w:val="20"/>
              </w:rPr>
              <w:t xml:space="preserve"> годов»</w:t>
            </w:r>
          </w:p>
        </w:tc>
      </w:tr>
      <w:tr w:rsidR="00A922E1">
        <w:trPr>
          <w:trHeight w:val="816"/>
        </w:trPr>
        <w:tc>
          <w:tcPr>
            <w:tcW w:w="10485" w:type="dxa"/>
            <w:shd w:val="clear" w:color="auto" w:fill="auto"/>
          </w:tcPr>
          <w:p w:rsidR="00A922E1" w:rsidRDefault="00A922E1">
            <w:pPr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637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 xml:space="preserve">ПОСТУПЛЕНИЕ ДОХОДОВ В БЮДЖЕТ НОВОАЛЕКСАНДРОВСКОГО СЕЛЬСКОГО ПОСЕЛЕНИЯ НА 2023 ГОД и </w:t>
            </w:r>
            <w:r>
              <w:rPr>
                <w:b/>
                <w:bCs/>
                <w:sz w:val="20"/>
                <w:szCs w:val="20"/>
              </w:rPr>
              <w:t>плановый период 2024 и 2025 годов</w:t>
            </w:r>
          </w:p>
          <w:p w:rsidR="00A922E1" w:rsidRDefault="00A922E1">
            <w:pPr>
              <w:tabs>
                <w:tab w:val="left" w:pos="1637"/>
              </w:tabs>
              <w:jc w:val="center"/>
              <w:rPr>
                <w:b/>
                <w:bCs/>
                <w:sz w:val="20"/>
                <w:szCs w:val="20"/>
              </w:rPr>
            </w:pPr>
          </w:p>
          <w:tbl>
            <w:tblPr>
              <w:tblW w:w="10038" w:type="dxa"/>
              <w:tblInd w:w="479" w:type="dxa"/>
              <w:tblCellMar>
                <w:left w:w="3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2320"/>
              <w:gridCol w:w="3888"/>
              <w:gridCol w:w="7"/>
              <w:gridCol w:w="1251"/>
              <w:gridCol w:w="7"/>
              <w:gridCol w:w="1213"/>
              <w:gridCol w:w="7"/>
              <w:gridCol w:w="1345"/>
            </w:tblGrid>
            <w:tr w:rsidR="00A922E1">
              <w:trPr>
                <w:cantSplit/>
                <w:trHeight w:val="322"/>
              </w:trPr>
              <w:tc>
                <w:tcPr>
                  <w:tcW w:w="2320" w:type="dxa"/>
                  <w:vMerge w:val="restart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Код бюджетной классификации</w:t>
                  </w:r>
                </w:p>
              </w:tc>
              <w:tc>
                <w:tcPr>
                  <w:tcW w:w="3888" w:type="dxa"/>
                  <w:vMerge w:val="restart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Наименование показателей</w:t>
                  </w:r>
                </w:p>
              </w:tc>
              <w:tc>
                <w:tcPr>
                  <w:tcW w:w="1258" w:type="dxa"/>
                  <w:gridSpan w:val="2"/>
                  <w:vMerge w:val="restart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FB7937">
                  <w:pPr>
                    <w:tabs>
                      <w:tab w:val="left" w:pos="1637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Сумма на 2023 год</w:t>
                  </w:r>
                  <w:bookmarkStart w:id="3" w:name="__DdeLink__7656_38477985553"/>
                  <w:r>
                    <w:rPr>
                      <w:sz w:val="20"/>
                      <w:szCs w:val="20"/>
                    </w:rPr>
                    <w:t xml:space="preserve"> (</w:t>
                  </w:r>
                  <w:proofErr w:type="spellStart"/>
                  <w:r>
                    <w:rPr>
                      <w:sz w:val="20"/>
                      <w:szCs w:val="20"/>
                    </w:rPr>
                    <w:t>тыс.руб</w:t>
                  </w:r>
                  <w:proofErr w:type="spellEnd"/>
                  <w:r>
                    <w:rPr>
                      <w:sz w:val="20"/>
                      <w:szCs w:val="20"/>
                    </w:rPr>
                    <w:t>.)</w:t>
                  </w:r>
                  <w:bookmarkEnd w:id="3"/>
                </w:p>
              </w:tc>
              <w:tc>
                <w:tcPr>
                  <w:tcW w:w="1220" w:type="dxa"/>
                  <w:gridSpan w:val="2"/>
                  <w:vMerge w:val="restart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FB7937">
                  <w:pPr>
                    <w:tabs>
                      <w:tab w:val="left" w:pos="1637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Сумма на 2024 год</w:t>
                  </w:r>
                  <w:r>
                    <w:rPr>
                      <w:sz w:val="20"/>
                      <w:szCs w:val="20"/>
                    </w:rPr>
                    <w:t xml:space="preserve"> (</w:t>
                  </w:r>
                  <w:proofErr w:type="spellStart"/>
                  <w:r>
                    <w:rPr>
                      <w:sz w:val="20"/>
                      <w:szCs w:val="20"/>
                    </w:rPr>
                    <w:t>тыс.руб</w:t>
                  </w:r>
                  <w:proofErr w:type="spellEnd"/>
                  <w:r>
                    <w:rPr>
                      <w:sz w:val="20"/>
                      <w:szCs w:val="20"/>
                    </w:rPr>
                    <w:t>.)</w:t>
                  </w:r>
                </w:p>
              </w:tc>
              <w:tc>
                <w:tcPr>
                  <w:tcW w:w="1352" w:type="dxa"/>
                  <w:gridSpan w:val="2"/>
                  <w:vMerge w:val="restart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FB7937">
                  <w:pPr>
                    <w:tabs>
                      <w:tab w:val="left" w:pos="1637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Сумма на 2025 год</w:t>
                  </w:r>
                  <w:r>
                    <w:rPr>
                      <w:sz w:val="20"/>
                      <w:szCs w:val="20"/>
                    </w:rPr>
                    <w:t xml:space="preserve"> (</w:t>
                  </w:r>
                  <w:proofErr w:type="spellStart"/>
                  <w:r>
                    <w:rPr>
                      <w:sz w:val="20"/>
                      <w:szCs w:val="20"/>
                    </w:rPr>
                    <w:t>тыс.руб</w:t>
                  </w:r>
                  <w:proofErr w:type="spellEnd"/>
                  <w:r>
                    <w:rPr>
                      <w:sz w:val="20"/>
                      <w:szCs w:val="20"/>
                    </w:rPr>
                    <w:t>.)</w:t>
                  </w:r>
                </w:p>
              </w:tc>
            </w:tr>
            <w:tr w:rsidR="00A922E1">
              <w:trPr>
                <w:cantSplit/>
                <w:trHeight w:val="322"/>
              </w:trPr>
              <w:tc>
                <w:tcPr>
                  <w:tcW w:w="2320" w:type="dxa"/>
                  <w:vMerge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A922E1">
                  <w:pPr>
                    <w:snapToGrid w:val="0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3888" w:type="dxa"/>
                  <w:vMerge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A922E1">
                  <w:pPr>
                    <w:snapToGrid w:val="0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58" w:type="dxa"/>
                  <w:gridSpan w:val="2"/>
                  <w:vMerge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A922E1">
                  <w:pPr>
                    <w:snapToGrid w:val="0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20" w:type="dxa"/>
                  <w:gridSpan w:val="2"/>
                  <w:vMerge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A922E1">
                  <w:pPr>
                    <w:snapToGrid w:val="0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52" w:type="dxa"/>
                  <w:gridSpan w:val="2"/>
                  <w:vMerge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center"/>
                </w:tcPr>
                <w:p w:rsidR="00A922E1" w:rsidRDefault="00A922E1">
                  <w:pPr>
                    <w:snapToGrid w:val="0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A9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A9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100 00000 00 0000 000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Налоговые и неналоговые доходы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2712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2801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2895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101 00000 00 0000 000 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Налоги на прибыль, доходы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510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536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568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highlight w:val="yellow"/>
                    </w:rPr>
                  </w:pPr>
                  <w:r>
                    <w:rPr>
                      <w:sz w:val="20"/>
                      <w:szCs w:val="20"/>
                    </w:rPr>
                    <w:t>101 02000 01 0000 110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highlight w:val="yellow"/>
                    </w:rPr>
                  </w:pPr>
                  <w:r>
                    <w:rPr>
                      <w:sz w:val="20"/>
                      <w:szCs w:val="20"/>
                    </w:rPr>
                    <w:t xml:space="preserve">Налог на доходы физических лиц 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510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536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568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105 00000 00 0000 000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Налоги на совокупный доход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61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64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66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105 03010 01 0000 110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Единый сельскохозяйственный налог 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61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66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106 00000 00 0000 000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Налоги на имущество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1859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1916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1976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106 01030 10 0000 110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181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188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196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106 06033 10 0000</w:t>
                  </w:r>
                  <w:r>
                    <w:rPr>
                      <w:sz w:val="20"/>
                      <w:szCs w:val="20"/>
                    </w:rPr>
                    <w:t xml:space="preserve"> 110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Земельный налог с организаций, </w:t>
                  </w:r>
                  <w:bookmarkStart w:id="4" w:name="__DdeLink__221_3549313343"/>
                  <w:r>
                    <w:rPr>
                      <w:sz w:val="20"/>
                      <w:szCs w:val="20"/>
                    </w:rPr>
                    <w:t>обладающих земельным участком, расположенным в границах сельских поселений</w:t>
                  </w:r>
                  <w:bookmarkEnd w:id="4"/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1024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1054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1086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106 06043 10 0000  110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Земельный налог с физических лиц, обладающих земельным участком, расположенным в границах сельских </w:t>
                  </w:r>
                  <w:r>
                    <w:rPr>
                      <w:sz w:val="20"/>
                      <w:szCs w:val="20"/>
                    </w:rPr>
                    <w:t>поселений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snapToGrid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654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snapToGrid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674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snapToGrid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694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111 00000 00 0000 000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282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285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285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111 05075 10 0000 120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 xml:space="preserve">Доходы от сдачи в аренду имущества, составляющего казну сельских поселений (за </w:t>
                  </w:r>
                  <w:r>
                    <w:rPr>
                      <w:sz w:val="20"/>
                      <w:szCs w:val="20"/>
                    </w:rPr>
                    <w:t>исключением земельных участков)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82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85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85</w:t>
                  </w:r>
                </w:p>
              </w:tc>
            </w:tr>
            <w:tr w:rsidR="00A922E1">
              <w:trPr>
                <w:cantSplit/>
              </w:trPr>
              <w:tc>
                <w:tcPr>
                  <w:tcW w:w="2320" w:type="dxa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111 05025 10 0000 120</w:t>
                  </w:r>
                </w:p>
                <w:p w:rsidR="00A922E1" w:rsidRDefault="00A9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88" w:type="dxa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</w:t>
                  </w:r>
                  <w:r>
                    <w:rPr>
                      <w:sz w:val="20"/>
                      <w:szCs w:val="20"/>
                    </w:rPr>
                    <w:t>частков муниципальных бюджетных и автономных учреждений)</w:t>
                  </w:r>
                </w:p>
              </w:tc>
              <w:tc>
                <w:tcPr>
                  <w:tcW w:w="1258" w:type="dxa"/>
                  <w:gridSpan w:val="2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220" w:type="dxa"/>
                  <w:gridSpan w:val="2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352" w:type="dxa"/>
                  <w:gridSpan w:val="2"/>
                  <w:tcBorders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200</w:t>
                  </w:r>
                </w:p>
              </w:tc>
            </w:tr>
            <w:tr w:rsidR="00A922E1">
              <w:trPr>
                <w:trHeight w:val="401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200 00000 00 0000 000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Безвозмездные поступления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lang w:val="en-US"/>
                    </w:rPr>
                  </w:pPr>
                  <w:r>
                    <w:rPr>
                      <w:b/>
                      <w:bCs/>
                      <w:sz w:val="20"/>
                      <w:szCs w:val="20"/>
                      <w:lang w:val="en-US"/>
                    </w:rPr>
                    <w:t>4294,4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4431,8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highlight w:val="yellow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4434,6</w:t>
                  </w:r>
                </w:p>
              </w:tc>
            </w:tr>
            <w:tr w:rsidR="00A922E1">
              <w:trPr>
                <w:trHeight w:val="420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A922E1">
                  <w:pPr>
                    <w:snapToGrid w:val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2 02 10000 00 0000 150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</w:t>
                  </w:r>
                  <w:r>
                    <w:rPr>
                      <w:b/>
                      <w:bCs/>
                      <w:sz w:val="20"/>
                      <w:szCs w:val="20"/>
                      <w:lang w:val="en-US"/>
                    </w:rPr>
                    <w:t>645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3807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3807</w:t>
                  </w:r>
                </w:p>
              </w:tc>
            </w:tr>
            <w:tr w:rsidR="00A922E1">
              <w:trPr>
                <w:trHeight w:val="630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2 02 16001 10 0000 </w:t>
                  </w:r>
                  <w:r>
                    <w:rPr>
                      <w:sz w:val="20"/>
                      <w:szCs w:val="20"/>
                    </w:rPr>
                    <w:t>150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Дотации бюджетам сельских поселений на выравнивание бюджетной обеспеченности из бюджетов муниципальных районов 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</w:t>
                  </w:r>
                  <w:r>
                    <w:rPr>
                      <w:b/>
                      <w:bCs/>
                      <w:sz w:val="20"/>
                      <w:szCs w:val="20"/>
                      <w:lang w:val="en-US"/>
                    </w:rPr>
                    <w:t>645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3807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3807</w:t>
                  </w:r>
                </w:p>
              </w:tc>
            </w:tr>
            <w:tr w:rsidR="00A922E1">
              <w:trPr>
                <w:trHeight w:val="630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A922E1">
                  <w:pPr>
                    <w:snapToGrid w:val="0"/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202 30000 00 0000 150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128,4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133,8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136,6</w:t>
                  </w:r>
                </w:p>
              </w:tc>
            </w:tr>
            <w:tr w:rsidR="00A922E1">
              <w:trPr>
                <w:trHeight w:val="315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в том числе: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snapToGrid w:val="0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snapToGrid w:val="0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snapToGrid w:val="0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A922E1">
              <w:trPr>
                <w:trHeight w:val="920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 xml:space="preserve">202 </w:t>
                  </w:r>
                  <w:r>
                    <w:rPr>
                      <w:sz w:val="20"/>
                      <w:szCs w:val="20"/>
                    </w:rPr>
                    <w:t>30024 13 0000 150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 xml:space="preserve">Субвенция бюджетам городских поселений на выполнение передаваемых полномочий субъектов Российской Федерации 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12,8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12,8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11,4</w:t>
                  </w:r>
                </w:p>
              </w:tc>
            </w:tr>
            <w:tr w:rsidR="00A922E1">
              <w:trPr>
                <w:trHeight w:val="920"/>
              </w:trPr>
              <w:tc>
                <w:tcPr>
                  <w:tcW w:w="2320" w:type="dxa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lastRenderedPageBreak/>
                    <w:t>202 35118 10 0000 150</w:t>
                  </w:r>
                </w:p>
              </w:tc>
              <w:tc>
                <w:tcPr>
                  <w:tcW w:w="3888" w:type="dxa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 xml:space="preserve"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 </w:t>
                  </w:r>
                </w:p>
              </w:tc>
              <w:tc>
                <w:tcPr>
                  <w:tcW w:w="1258" w:type="dxa"/>
                  <w:gridSpan w:val="2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115,6</w:t>
                  </w:r>
                </w:p>
              </w:tc>
              <w:tc>
                <w:tcPr>
                  <w:tcW w:w="1220" w:type="dxa"/>
                  <w:gridSpan w:val="2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121</w:t>
                  </w:r>
                </w:p>
              </w:tc>
              <w:tc>
                <w:tcPr>
                  <w:tcW w:w="1352" w:type="dxa"/>
                  <w:gridSpan w:val="2"/>
                  <w:tcBorders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125,2</w:t>
                  </w:r>
                </w:p>
              </w:tc>
            </w:tr>
            <w:tr w:rsidR="00A922E1">
              <w:trPr>
                <w:trHeight w:val="354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2 02 40000 00 0000 150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521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491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A922E1" w:rsidRDefault="00A922E1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491</w:t>
                  </w:r>
                </w:p>
              </w:tc>
            </w:tr>
            <w:tr w:rsidR="00A922E1">
              <w:trPr>
                <w:trHeight w:val="315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в том 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числе: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snapToGrid w:val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snapToGrid w:val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snapToGrid w:val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A922E1">
              <w:trPr>
                <w:trHeight w:val="315"/>
              </w:trPr>
              <w:tc>
                <w:tcPr>
                  <w:tcW w:w="2320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202 40014 10 0000 150</w:t>
                  </w:r>
                </w:p>
              </w:tc>
              <w:tc>
                <w:tcPr>
                  <w:tcW w:w="3888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bCs/>
                      <w:sz w:val="22"/>
                      <w:szCs w:val="22"/>
                      <w:highlight w:val="yellow"/>
                    </w:rPr>
                  </w:pPr>
                  <w:r>
                    <w:rPr>
                      <w:bCs/>
                      <w:color w:val="000000"/>
                      <w:sz w:val="20"/>
                      <w:szCs w:val="20"/>
                    </w:rPr>
                    <w:t>491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491</w:t>
                  </w:r>
                </w:p>
              </w:tc>
              <w:tc>
                <w:tcPr>
                  <w:tcW w:w="1352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491</w:t>
                  </w:r>
                </w:p>
              </w:tc>
            </w:tr>
            <w:tr w:rsidR="00A922E1">
              <w:trPr>
                <w:trHeight w:val="315"/>
              </w:trPr>
              <w:tc>
                <w:tcPr>
                  <w:tcW w:w="2320" w:type="dxa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202 49999 10 0000 150</w:t>
                  </w:r>
                </w:p>
              </w:tc>
              <w:tc>
                <w:tcPr>
                  <w:tcW w:w="3888" w:type="dxa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</w:tcPr>
                <w:p w:rsidR="00A922E1" w:rsidRDefault="00FB7937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 xml:space="preserve">Прочие межбюджетные трансферты, передаваемые бюджетам сельских поселений </w:t>
                  </w:r>
                </w:p>
              </w:tc>
              <w:tc>
                <w:tcPr>
                  <w:tcW w:w="1258" w:type="dxa"/>
                  <w:gridSpan w:val="2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30</w:t>
                  </w:r>
                </w:p>
              </w:tc>
              <w:tc>
                <w:tcPr>
                  <w:tcW w:w="1220" w:type="dxa"/>
                  <w:gridSpan w:val="2"/>
                  <w:tcBorders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52" w:type="dxa"/>
                  <w:gridSpan w:val="2"/>
                  <w:tcBorders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A9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A922E1">
              <w:trPr>
                <w:trHeight w:val="309"/>
              </w:trPr>
              <w:tc>
                <w:tcPr>
                  <w:tcW w:w="6215" w:type="dxa"/>
                  <w:gridSpan w:val="3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ВСЕГО ДОХОДОВ</w:t>
                  </w:r>
                </w:p>
              </w:tc>
              <w:tc>
                <w:tcPr>
                  <w:tcW w:w="1258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Pr="003B394B" w:rsidRDefault="00FB7937">
                  <w:pPr>
                    <w:jc w:val="center"/>
                  </w:pPr>
                  <w:r w:rsidRPr="003B394B">
                    <w:rPr>
                      <w:b/>
                      <w:sz w:val="20"/>
                      <w:szCs w:val="20"/>
                    </w:rPr>
                    <w:t>7006,4</w:t>
                  </w:r>
                </w:p>
              </w:tc>
              <w:tc>
                <w:tcPr>
                  <w:tcW w:w="1220" w:type="dxa"/>
                  <w:gridSpan w:val="2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7232,8</w:t>
                  </w:r>
                </w:p>
              </w:tc>
              <w:tc>
                <w:tcPr>
                  <w:tcW w:w="1345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right w:w="108" w:type="dxa"/>
                  </w:tcMar>
                  <w:vAlign w:val="bottom"/>
                </w:tcPr>
                <w:p w:rsidR="00A922E1" w:rsidRDefault="00FB7937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0"/>
                      <w:szCs w:val="20"/>
                    </w:rPr>
                    <w:t>7329,6</w:t>
                  </w:r>
                </w:p>
              </w:tc>
            </w:tr>
          </w:tbl>
          <w:p w:rsidR="00A922E1" w:rsidRDefault="00A922E1">
            <w:pPr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Приложение №5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к решению «О бюджете Новоалександровского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сельского поселения на 2023 год и плановый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период 202</w:t>
            </w: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 xml:space="preserve"> и 202</w:t>
            </w:r>
            <w:r>
              <w:rPr>
                <w:sz w:val="20"/>
                <w:szCs w:val="20"/>
                <w:lang w:val="en-US"/>
              </w:rPr>
              <w:t>5</w:t>
            </w:r>
            <w:r>
              <w:rPr>
                <w:sz w:val="20"/>
                <w:szCs w:val="20"/>
              </w:rPr>
              <w:t xml:space="preserve"> годов»</w:t>
            </w:r>
          </w:p>
          <w:p w:rsidR="00A922E1" w:rsidRDefault="00FB7937">
            <w:pPr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</w:t>
            </w:r>
          </w:p>
        </w:tc>
      </w:tr>
    </w:tbl>
    <w:p w:rsidR="00A922E1" w:rsidRDefault="00A922E1">
      <w:pPr>
        <w:rPr>
          <w:b/>
          <w:caps/>
          <w:sz w:val="20"/>
          <w:szCs w:val="20"/>
        </w:rPr>
      </w:pPr>
    </w:p>
    <w:p w:rsidR="00A922E1" w:rsidRDefault="00FB7937">
      <w:pPr>
        <w:jc w:val="center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   РАСПРЕЛЕНИЕ БЮДЖЕТНЫХ АССИГНОВАНИЙ ПО РАЗДЕЛАМ И </w:t>
      </w:r>
      <w:proofErr w:type="gramStart"/>
      <w:r>
        <w:rPr>
          <w:b/>
          <w:caps/>
          <w:sz w:val="20"/>
          <w:szCs w:val="20"/>
        </w:rPr>
        <w:t xml:space="preserve">ПОДРАЗДЕЛАМ,   </w:t>
      </w:r>
      <w:proofErr w:type="gramEnd"/>
      <w:r>
        <w:rPr>
          <w:b/>
          <w:caps/>
          <w:sz w:val="20"/>
          <w:szCs w:val="20"/>
        </w:rPr>
        <w:t xml:space="preserve"> ЦЕЛЕВЫМ СТАТЬЯМ И ВИДАМ  РАСХОДОВ КЛАССИФИКАЦИИ рАСХОДОВ БЮДЖЕТА</w:t>
      </w:r>
      <w:r>
        <w:rPr>
          <w:b/>
          <w:bCs/>
          <w:color w:val="000000"/>
          <w:sz w:val="20"/>
          <w:szCs w:val="20"/>
        </w:rPr>
        <w:t xml:space="preserve"> </w:t>
      </w:r>
      <w:r>
        <w:rPr>
          <w:b/>
          <w:caps/>
          <w:sz w:val="20"/>
          <w:szCs w:val="20"/>
        </w:rPr>
        <w:t>НА 2023 ГОД.</w:t>
      </w:r>
    </w:p>
    <w:p w:rsidR="00A922E1" w:rsidRDefault="00FB7937">
      <w:pPr>
        <w:jc w:val="right"/>
        <w:rPr>
          <w:sz w:val="22"/>
          <w:szCs w:val="22"/>
        </w:rPr>
      </w:pPr>
      <w:r>
        <w:rPr>
          <w:b/>
          <w:caps/>
          <w:sz w:val="20"/>
          <w:szCs w:val="20"/>
        </w:rPr>
        <w:t xml:space="preserve">  (</w:t>
      </w:r>
      <w:r>
        <w:rPr>
          <w:sz w:val="20"/>
          <w:szCs w:val="20"/>
        </w:rPr>
        <w:t xml:space="preserve">тыс. рублей) </w:t>
      </w:r>
    </w:p>
    <w:tbl>
      <w:tblPr>
        <w:tblW w:w="10425" w:type="dxa"/>
        <w:tblInd w:w="-343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946"/>
        <w:gridCol w:w="853"/>
        <w:gridCol w:w="1730"/>
        <w:gridCol w:w="739"/>
        <w:gridCol w:w="1157"/>
      </w:tblGrid>
      <w:tr w:rsidR="00A922E1">
        <w:trPr>
          <w:cantSplit/>
          <w:trHeight w:val="372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Сумма на 2023 год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4470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>
              <w:rPr>
                <w:b/>
                <w:bCs/>
                <w:sz w:val="20"/>
                <w:szCs w:val="20"/>
              </w:rPr>
              <w:t>администраций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«Социально-экономическое развитие Новоалександровского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1912</w:t>
            </w:r>
          </w:p>
        </w:tc>
      </w:tr>
      <w:tr w:rsidR="00A922E1">
        <w:trPr>
          <w:cantSplit/>
          <w:trHeight w:val="502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функций органов власти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016 01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1912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функций в соответствии с действующим законодательством (Расходы на </w:t>
            </w:r>
            <w:r>
              <w:rPr>
                <w:sz w:val="20"/>
                <w:szCs w:val="20"/>
              </w:rPr>
              <w:t>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879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</w:t>
            </w:r>
            <w:bookmarkStart w:id="5" w:name="__DdeLink__6699_605219217"/>
            <w:r>
              <w:rPr>
                <w:sz w:val="20"/>
                <w:szCs w:val="20"/>
              </w:rPr>
              <w:t>функций в соответствии с действующим законодательством</w:t>
            </w:r>
            <w:bookmarkEnd w:id="5"/>
            <w:r>
              <w:rPr>
                <w:sz w:val="20"/>
                <w:szCs w:val="20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Обеспечение меро</w:t>
            </w:r>
            <w:r>
              <w:rPr>
                <w:sz w:val="20"/>
                <w:szCs w:val="20"/>
              </w:rPr>
              <w:t>приятий по исполнению органами местного самоуправления функций в соответствии с действующим законодательством (Иные бюджетные ассигнования)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color w:val="000000"/>
                <w:highlight w:val="red"/>
              </w:rPr>
            </w:pPr>
            <w:r>
              <w:rPr>
                <w:color w:val="000000"/>
                <w:sz w:val="20"/>
                <w:szCs w:val="20"/>
              </w:rPr>
              <w:t xml:space="preserve"> Расходы на выплаты по оплате труда главы администрации сельского поселения (Расходы на </w:t>
            </w:r>
            <w:r>
              <w:rPr>
                <w:color w:val="000000"/>
                <w:sz w:val="20"/>
                <w:szCs w:val="20"/>
              </w:rPr>
              <w:t>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01 6 01 00220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25</w:t>
            </w:r>
            <w:r>
              <w:rPr>
                <w:b/>
                <w:sz w:val="20"/>
                <w:szCs w:val="20"/>
                <w:highlight w:val="yellow"/>
                <w:lang w:val="en-US"/>
              </w:rPr>
              <w:t>78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</w:t>
            </w:r>
            <w:r>
              <w:rPr>
                <w:b/>
                <w:bCs/>
                <w:sz w:val="20"/>
                <w:szCs w:val="20"/>
              </w:rPr>
              <w:t xml:space="preserve">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25</w:t>
            </w:r>
            <w:r>
              <w:rPr>
                <w:b/>
                <w:sz w:val="20"/>
                <w:szCs w:val="20"/>
                <w:highlight w:val="yellow"/>
                <w:lang w:val="en-US"/>
              </w:rPr>
              <w:t>42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функций органов власти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01 6 01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25</w:t>
            </w:r>
            <w:r>
              <w:rPr>
                <w:b/>
                <w:sz w:val="20"/>
                <w:szCs w:val="20"/>
                <w:highlight w:val="yellow"/>
                <w:lang w:val="en-US"/>
              </w:rPr>
              <w:t>42</w:t>
            </w:r>
          </w:p>
        </w:tc>
      </w:tr>
      <w:tr w:rsidR="00A922E1">
        <w:trPr>
          <w:cantSplit/>
          <w:trHeight w:val="1468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</w:t>
            </w:r>
            <w:r>
              <w:rPr>
                <w:sz w:val="20"/>
                <w:szCs w:val="20"/>
              </w:rPr>
              <w:t>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016 01 00590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  <w:highlight w:val="yellow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</w:t>
            </w:r>
            <w:r>
              <w:rPr>
                <w:sz w:val="20"/>
                <w:szCs w:val="20"/>
                <w:highlight w:val="yellow"/>
                <w:lang w:val="en-US"/>
              </w:rPr>
              <w:t>324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Закупка товаров, работ и услуг</w:t>
            </w:r>
          </w:p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>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Иные </w:t>
            </w:r>
            <w:r>
              <w:rPr>
                <w:b/>
                <w:bCs/>
                <w:sz w:val="20"/>
                <w:szCs w:val="20"/>
              </w:rPr>
              <w:t>непрограммные мероприятия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Реализация политики в области приватизации и управления муниципальной собственностью (Закупка товаров, работ и услуг 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>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999 00 20020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36</w:t>
            </w:r>
          </w:p>
        </w:tc>
      </w:tr>
      <w:tr w:rsidR="00A922E1">
        <w:trPr>
          <w:cantSplit/>
          <w:trHeight w:val="363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color w:val="000000"/>
                <w:highlight w:val="darkYellow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Реализация функций органов местного самоуправления Новоалександровского сельского </w:t>
            </w:r>
            <w:proofErr w:type="spellStart"/>
            <w:r>
              <w:rPr>
                <w:b/>
                <w:bCs/>
                <w:sz w:val="20"/>
                <w:szCs w:val="20"/>
              </w:rPr>
              <w:t>поселе</w:t>
            </w:r>
            <w:proofErr w:type="spellEnd"/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Субвенции бюджетам сельских поселений на</w:t>
            </w:r>
            <w:r>
              <w:rPr>
                <w:sz w:val="20"/>
                <w:szCs w:val="20"/>
              </w:rPr>
              <w:t xml:space="preserve"> осуществление первичного воинского учета на территориях, где отсутствуют военные комиссариаты (за счет субвенций федерального бюджета) (Расходы на выплаты персоналу в целях обеспечения выполнения функций государственными органами, казенными учреждениями, </w:t>
            </w:r>
            <w:r>
              <w:rPr>
                <w:sz w:val="20"/>
                <w:szCs w:val="20"/>
              </w:rPr>
              <w:t>органами управления государственными 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100,7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 (за счет субвенций федерального</w:t>
            </w:r>
            <w:r>
              <w:rPr>
                <w:sz w:val="20"/>
                <w:szCs w:val="20"/>
              </w:rPr>
              <w:t xml:space="preserve"> бюджета)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200 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14,9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</w:t>
            </w:r>
          </w:p>
        </w:tc>
      </w:tr>
      <w:tr w:rsidR="00A922E1">
        <w:trPr>
          <w:cantSplit/>
          <w:trHeight w:val="1124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 xml:space="preserve">Защита населения и территории от чрезвычайных ситуаций природного и </w:t>
            </w:r>
            <w:r>
              <w:rPr>
                <w:b/>
                <w:bCs/>
                <w:sz w:val="20"/>
                <w:szCs w:val="20"/>
              </w:rPr>
              <w:t>техногенного характера, пожарная безопасность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безопасности жизнедеятельности населения и территории Новоалександровском сельского поселения»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01 4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«Функционирование органов в сфере </w:t>
            </w:r>
            <w:r>
              <w:rPr>
                <w:b/>
                <w:bCs/>
                <w:sz w:val="20"/>
                <w:szCs w:val="20"/>
              </w:rPr>
              <w:t>национальной безопасности и правоохранительной деятельности»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01 4 02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 xml:space="preserve">Обеспечение первичных мер пожарной безопасности в границах муниципального района за границами городских и сельских населенных пунктов (Закупка товаров, работ и услуг для </w:t>
            </w:r>
            <w:r>
              <w:rPr>
                <w:sz w:val="20"/>
                <w:szCs w:val="20"/>
              </w:rPr>
              <w:t>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01 4 02 80390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«Обеспечение безопасности жизнедеятельности населения и территории </w:t>
            </w:r>
            <w:r>
              <w:rPr>
                <w:b/>
                <w:bCs/>
                <w:sz w:val="20"/>
                <w:szCs w:val="20"/>
              </w:rPr>
              <w:t>Новоалександровского сельского поселения»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01 4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«Функционирование органов в сфере национальной безопасности и правоохранительной деятельности»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01 4 01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Обеспечение функционирования органов в сфере национальной </w:t>
            </w:r>
            <w:r>
              <w:rPr>
                <w:sz w:val="20"/>
                <w:szCs w:val="20"/>
              </w:rPr>
              <w:t>безопасности и правоохранительной деятельности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01 4 01 29990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503,8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0405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</w:t>
            </w:r>
            <w:r>
              <w:rPr>
                <w:b/>
                <w:bCs/>
                <w:sz w:val="20"/>
                <w:szCs w:val="20"/>
              </w:rPr>
              <w:t>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</w:t>
            </w:r>
            <w:r>
              <w:rPr>
                <w:b/>
                <w:bCs/>
                <w:sz w:val="20"/>
                <w:szCs w:val="20"/>
              </w:rPr>
              <w:t xml:space="preserve"> местного самоуправления Новоалександровского сельского поселения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</w:t>
            </w:r>
            <w:r>
              <w:rPr>
                <w:b/>
                <w:bCs/>
                <w:sz w:val="20"/>
                <w:szCs w:val="20"/>
              </w:rPr>
              <w:t>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Cs/>
                <w:sz w:val="20"/>
                <w:szCs w:val="20"/>
              </w:rPr>
              <w:t>Осуществление полномочий по организации мероприятий при осуществлении деятельности по обращению с животными без владельцев</w:t>
            </w:r>
            <w:r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99 9 00 73880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Дорожное хозяйство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Подпрограмма «Совершенствование и развитие дорожной сети в Новоалександровском сельском поселении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01 5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«Содержание автомобильных дорог общего пользования местного назначения»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01 5 01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Содержание и ремонт автомобильных дорог общего пользования местного значения (за счет субвенций бюджета Ровеньского района) (Закупка товаров, ра</w:t>
            </w:r>
            <w:r>
              <w:rPr>
                <w:sz w:val="20"/>
                <w:szCs w:val="20"/>
              </w:rPr>
              <w:t>бот  и услуг для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01 5 01 80570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 xml:space="preserve">Подпрограмма </w:t>
            </w:r>
            <w:r>
              <w:rPr>
                <w:b/>
                <w:bCs/>
                <w:sz w:val="20"/>
                <w:szCs w:val="20"/>
              </w:rPr>
              <w:t xml:space="preserve">«Организация благоустройства территории и содержание объектов внешнего благоустройства </w:t>
            </w:r>
            <w:r>
              <w:rPr>
                <w:b/>
                <w:bCs/>
                <w:sz w:val="20"/>
                <w:szCs w:val="20"/>
              </w:rPr>
              <w:t>Новоалександровского сельского поселения »</w:t>
            </w:r>
            <w:r>
              <w:rPr>
                <w:sz w:val="20"/>
                <w:szCs w:val="20"/>
              </w:rPr>
              <w:t xml:space="preserve">  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Основное мероприятие «Реализация мероприятий в области благоустройства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01 1 02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334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bookmarkStart w:id="6" w:name="__DdeLink__7632_3847798555"/>
            <w:r>
              <w:rPr>
                <w:sz w:val="20"/>
                <w:szCs w:val="20"/>
              </w:rPr>
              <w:t>Мероприятия</w:t>
            </w:r>
            <w:bookmarkEnd w:id="6"/>
            <w:r>
              <w:rPr>
                <w:b/>
                <w:bCs/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 xml:space="preserve">Закупка товаров, работ и услуг для государственных (муниципальных) </w:t>
            </w:r>
            <w:r>
              <w:rPr>
                <w:sz w:val="20"/>
                <w:szCs w:val="20"/>
              </w:rPr>
              <w:t>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</w:t>
            </w:r>
          </w:p>
        </w:tc>
      </w:tr>
      <w:tr w:rsidR="00A922E1">
        <w:trPr>
          <w:cantSplit/>
          <w:trHeight w:val="405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Мероприятия (Иные бюджетные ассигнования)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A922E1">
        <w:trPr>
          <w:cantSplit/>
          <w:trHeight w:val="684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 xml:space="preserve">Основное мероприятие «Межбюджетные трансферты по организации наружного освещения населенного пункта»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01 1 03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467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 по </w:t>
            </w:r>
            <w:r>
              <w:rPr>
                <w:sz w:val="20"/>
                <w:szCs w:val="20"/>
              </w:rPr>
              <w:t>организации наружного освещения населенных пунктов Ровеньского района (за счет средств поселений) (Межбюджетные трансферты</w:t>
            </w:r>
            <w:r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01 1 02 81340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467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b/>
              </w:rPr>
            </w:pPr>
            <w:r>
              <w:rPr>
                <w:b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01 6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Основное мероприятие «Кадровое обеспечение муниципальной службы»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01 6 05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Повышение квалификации, профессиональная подготовка и переподготовка кадров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01</w:t>
            </w:r>
            <w:r>
              <w:rPr>
                <w:sz w:val="20"/>
                <w:szCs w:val="20"/>
              </w:rPr>
              <w:t xml:space="preserve"> 6</w:t>
            </w:r>
            <w:r>
              <w:rPr>
                <w:sz w:val="20"/>
                <w:szCs w:val="20"/>
                <w:lang w:val="en-US"/>
              </w:rPr>
              <w:t xml:space="preserve"> 05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21010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bCs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  <w:trHeight w:val="358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1061</w:t>
            </w:r>
          </w:p>
        </w:tc>
      </w:tr>
      <w:tr w:rsidR="00A922E1">
        <w:trPr>
          <w:cantSplit/>
          <w:trHeight w:val="420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 xml:space="preserve">Другие вопросы в области культуры, </w:t>
            </w:r>
            <w:r>
              <w:rPr>
                <w:b/>
                <w:bCs/>
                <w:sz w:val="20"/>
                <w:szCs w:val="20"/>
              </w:rPr>
              <w:t>кинематографии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культурно -досуговой деятельности в Новоалександровском сельском поселении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деятельности (оказания услуг) муниципальных учреждений организаций»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Обеспечение деятельности (оказания услуг) муниципальных учреждений организаций (Закупка товаров, работ и услуг для государственных (муниципальных)нужд)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01 2 01 00590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01 2 01 00590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605</w:t>
            </w:r>
          </w:p>
        </w:tc>
      </w:tr>
      <w:tr w:rsidR="00A922E1">
        <w:trPr>
          <w:cantSplit/>
          <w:trHeight w:val="900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Подпрограмма «Развитие культурно -досуговой деятельности в  Новоалександровском сельском </w:t>
            </w:r>
            <w:r>
              <w:rPr>
                <w:b/>
                <w:bCs/>
                <w:sz w:val="20"/>
                <w:szCs w:val="20"/>
              </w:rPr>
              <w:t>поселении»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605</w:t>
            </w:r>
          </w:p>
        </w:tc>
      </w:tr>
      <w:tr w:rsidR="00A922E1">
        <w:trPr>
          <w:cantSplit/>
          <w:trHeight w:val="506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  <w:highlight w:val="white"/>
              </w:rPr>
            </w:pPr>
            <w:r>
              <w:rPr>
                <w:b/>
                <w:bCs/>
                <w:sz w:val="20"/>
                <w:szCs w:val="20"/>
              </w:rPr>
              <w:t>Основное  мероприятие «Обеспечение деятельности (оказание услуг) муниципальных учреждений организаций»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01 201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568</w:t>
            </w:r>
          </w:p>
        </w:tc>
      </w:tr>
      <w:tr w:rsidR="00A922E1">
        <w:trPr>
          <w:cantSplit/>
          <w:trHeight w:val="857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Cs/>
                <w:sz w:val="20"/>
                <w:szCs w:val="20"/>
              </w:rPr>
              <w:t xml:space="preserve">Иные межбюджетные трансферты на выполнение полномочий в части создания условий для  организации досуга и </w:t>
            </w:r>
            <w:r>
              <w:rPr>
                <w:bCs/>
                <w:sz w:val="20"/>
                <w:szCs w:val="20"/>
              </w:rPr>
              <w:t>обеспечения жителей поселения  услугами организации культуры (Межбюджетные трансферты)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  <w:highlight w:val="green"/>
              </w:rPr>
            </w:pPr>
            <w:r>
              <w:rPr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  <w:lang w:val="en-US"/>
              </w:rPr>
              <w:t>0120181690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  <w:highlight w:val="green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568</w:t>
            </w:r>
          </w:p>
        </w:tc>
      </w:tr>
      <w:tr w:rsidR="00A922E1">
        <w:trPr>
          <w:cantSplit/>
          <w:trHeight w:val="1167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2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Основное мероприятие « </w:t>
            </w:r>
            <w:r>
              <w:rPr>
                <w:b/>
                <w:sz w:val="20"/>
                <w:szCs w:val="20"/>
              </w:rPr>
              <w:t xml:space="preserve">Меры социальной поддержки отдельных категорий работников муниципальных учреждений проживающих и работающих в сельских населенных пунктах»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b/>
                <w:bCs/>
                <w:color w:val="000000"/>
                <w:highlight w:val="green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012 02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37</w:t>
            </w:r>
          </w:p>
        </w:tc>
      </w:tr>
      <w:tr w:rsidR="00A922E1">
        <w:trPr>
          <w:cantSplit/>
          <w:trHeight w:val="423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4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выполнение мер социальной поддержки отдельных категорий работников </w:t>
            </w:r>
            <w:r>
              <w:rPr>
                <w:sz w:val="20"/>
                <w:szCs w:val="20"/>
              </w:rPr>
              <w:t>муниципальных учреждений (организаций), проживающих  и работающих в сельских населенных пунктах, рабочих поселках (поселках городского типа) на территории Ровеньского района</w:t>
            </w:r>
            <w:r>
              <w:rPr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color w:val="000000"/>
                <w:highlight w:val="green"/>
              </w:rPr>
            </w:pPr>
            <w:r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012 02 82220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color w:val="000000"/>
                <w:highlight w:val="green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</w:tr>
      <w:tr w:rsidR="00A922E1">
        <w:trPr>
          <w:cantSplit/>
          <w:trHeight w:val="423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rPr>
                <w:b/>
                <w:color w:val="000000"/>
                <w:highlight w:val="white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Итого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7006,4</w:t>
            </w:r>
          </w:p>
        </w:tc>
      </w:tr>
    </w:tbl>
    <w:p w:rsidR="00A922E1" w:rsidRDefault="00A922E1">
      <w:pPr>
        <w:tabs>
          <w:tab w:val="left" w:pos="1637"/>
        </w:tabs>
        <w:jc w:val="both"/>
        <w:rPr>
          <w:sz w:val="20"/>
          <w:szCs w:val="20"/>
        </w:rPr>
      </w:pPr>
    </w:p>
    <w:p w:rsidR="00A922E1" w:rsidRDefault="00A922E1">
      <w:pPr>
        <w:tabs>
          <w:tab w:val="left" w:pos="1637"/>
        </w:tabs>
        <w:jc w:val="both"/>
        <w:rPr>
          <w:sz w:val="20"/>
          <w:szCs w:val="20"/>
        </w:rPr>
      </w:pPr>
    </w:p>
    <w:tbl>
      <w:tblPr>
        <w:tblW w:w="10425" w:type="dxa"/>
        <w:tblInd w:w="-217" w:type="dxa"/>
        <w:tblLook w:val="0000" w:firstRow="0" w:lastRow="0" w:firstColumn="0" w:lastColumn="0" w:noHBand="0" w:noVBand="0"/>
      </w:tblPr>
      <w:tblGrid>
        <w:gridCol w:w="10425"/>
      </w:tblGrid>
      <w:tr w:rsidR="00A922E1">
        <w:tc>
          <w:tcPr>
            <w:tcW w:w="10425" w:type="dxa"/>
            <w:shd w:val="clear" w:color="auto" w:fill="auto"/>
            <w:vAlign w:val="bottom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Приложение№6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к решению «О бюджете Новоалександровского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сельского 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2024 и 2025 годов»</w:t>
            </w:r>
          </w:p>
        </w:tc>
      </w:tr>
    </w:tbl>
    <w:p w:rsidR="00A922E1" w:rsidRDefault="00A922E1">
      <w:pPr>
        <w:rPr>
          <w:b/>
          <w:caps/>
          <w:sz w:val="20"/>
          <w:szCs w:val="20"/>
        </w:rPr>
      </w:pPr>
    </w:p>
    <w:p w:rsidR="00A922E1" w:rsidRDefault="00FB7937">
      <w:pPr>
        <w:jc w:val="center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РАСПРЕЛЕНИЕ БЮДЖЕТНЫХ АССИГНОВАНИЙ ПО РАЗДЕЛАМ И ПОДРАЗДЕЛАМ, ЦЕЛЕВЫМ СТАТЬЯМ И </w:t>
      </w:r>
      <w:proofErr w:type="gramStart"/>
      <w:r>
        <w:rPr>
          <w:b/>
          <w:caps/>
          <w:sz w:val="20"/>
          <w:szCs w:val="20"/>
        </w:rPr>
        <w:t>ВИДАМ  РАСХОДОВ</w:t>
      </w:r>
      <w:proofErr w:type="gramEnd"/>
      <w:r>
        <w:rPr>
          <w:b/>
          <w:caps/>
          <w:sz w:val="20"/>
          <w:szCs w:val="20"/>
        </w:rPr>
        <w:t xml:space="preserve"> КЛАССИФИКАЦИИ рАСХОДОВ БЮДЖЕТА</w:t>
      </w:r>
      <w:r>
        <w:rPr>
          <w:b/>
          <w:bCs/>
          <w:color w:val="000000"/>
          <w:sz w:val="20"/>
          <w:szCs w:val="20"/>
        </w:rPr>
        <w:t xml:space="preserve"> </w:t>
      </w:r>
      <w:r>
        <w:rPr>
          <w:b/>
          <w:caps/>
          <w:sz w:val="20"/>
          <w:szCs w:val="20"/>
        </w:rPr>
        <w:t>НА 2024  И 2025 ГОД</w:t>
      </w:r>
    </w:p>
    <w:p w:rsidR="00A922E1" w:rsidRDefault="00A922E1">
      <w:pPr>
        <w:jc w:val="center"/>
        <w:rPr>
          <w:b/>
          <w:caps/>
          <w:sz w:val="20"/>
          <w:szCs w:val="20"/>
        </w:rPr>
      </w:pPr>
    </w:p>
    <w:p w:rsidR="00A922E1" w:rsidRDefault="00FB7937">
      <w:pPr>
        <w:jc w:val="right"/>
        <w:rPr>
          <w:sz w:val="22"/>
          <w:szCs w:val="22"/>
        </w:rPr>
      </w:pPr>
      <w:r>
        <w:rPr>
          <w:sz w:val="20"/>
          <w:szCs w:val="20"/>
        </w:rPr>
        <w:t xml:space="preserve">(тыс. рублей) </w:t>
      </w:r>
    </w:p>
    <w:tbl>
      <w:tblPr>
        <w:tblW w:w="10488" w:type="dxa"/>
        <w:tblInd w:w="-343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4906"/>
        <w:gridCol w:w="942"/>
        <w:gridCol w:w="1308"/>
        <w:gridCol w:w="841"/>
        <w:gridCol w:w="1226"/>
        <w:gridCol w:w="1265"/>
      </w:tblGrid>
      <w:tr w:rsidR="00A922E1">
        <w:trPr>
          <w:cantSplit/>
          <w:trHeight w:val="372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Сумма на 2024 год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2025 год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highlight w:val="green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4555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4583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1883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Муниципальная </w:t>
            </w:r>
            <w:r>
              <w:rPr>
                <w:b/>
                <w:bCs/>
                <w:sz w:val="20"/>
                <w:szCs w:val="20"/>
              </w:rPr>
              <w:t>программа «Социально-экономическое развитие Новоалександровского сельского поселения»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1883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1883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1962</w:t>
            </w:r>
          </w:p>
        </w:tc>
      </w:tr>
      <w:tr w:rsidR="00A922E1">
        <w:trPr>
          <w:cantSplit/>
          <w:trHeight w:val="867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</w:t>
            </w:r>
            <w:r>
              <w:rPr>
                <w:b/>
                <w:bCs/>
                <w:sz w:val="20"/>
                <w:szCs w:val="20"/>
              </w:rPr>
              <w:t xml:space="preserve"> «Обеспечение функций органов власти сельского поселения»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016 01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1883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1962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функций в соответствии с действующим законодательством (Расходы на выплаты персоналу в целях </w:t>
            </w:r>
            <w:r>
              <w:rPr>
                <w:sz w:val="20"/>
                <w:szCs w:val="20"/>
              </w:rPr>
              <w:t>обеспечения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947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</w:t>
            </w:r>
            <w:bookmarkStart w:id="7" w:name="__DdeLink__6699_6052192171"/>
            <w:r>
              <w:rPr>
                <w:sz w:val="20"/>
                <w:szCs w:val="20"/>
              </w:rPr>
              <w:t xml:space="preserve">функций в </w:t>
            </w:r>
            <w:r>
              <w:rPr>
                <w:sz w:val="20"/>
                <w:szCs w:val="20"/>
              </w:rPr>
              <w:t>соответствии с действующим законодательством</w:t>
            </w:r>
            <w:bookmarkEnd w:id="7"/>
            <w:r>
              <w:rPr>
                <w:sz w:val="20"/>
                <w:szCs w:val="20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Обеспечение мероприятий по исполнению органами местного самоуправления функций в соответствии с</w:t>
            </w:r>
            <w:r>
              <w:rPr>
                <w:sz w:val="20"/>
                <w:szCs w:val="20"/>
              </w:rPr>
              <w:t xml:space="preserve"> действующим законодательством (Иные бюджетные ассигнования)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Расходы на выплаты по оплате труда главы администрации сельского поселения (Расходы на выплаты персоналу в целях обеспечения выполнения функций государственными </w:t>
            </w:r>
            <w:r>
              <w:rPr>
                <w:color w:val="000000"/>
                <w:sz w:val="20"/>
                <w:szCs w:val="20"/>
              </w:rPr>
              <w:t>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01 6 01 00220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2672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2621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«Обеспечение реализации муниципальной программы </w:t>
            </w:r>
            <w:r>
              <w:rPr>
                <w:b/>
                <w:bCs/>
                <w:sz w:val="20"/>
                <w:szCs w:val="20"/>
              </w:rPr>
              <w:t>Новоалександровского сельского поселения 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2636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2585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функций органов власти сельского поселения»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016 01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2636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2585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016 01 00590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2519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Закупка товаров, работ и услуг</w:t>
            </w:r>
          </w:p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>муниципальных) нужд)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990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Иные </w:t>
            </w:r>
            <w:r>
              <w:rPr>
                <w:b/>
                <w:bCs/>
                <w:sz w:val="20"/>
                <w:szCs w:val="20"/>
              </w:rPr>
              <w:t>непрограммные мероприятия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999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политики в области приватизации и управления муниципальной собственностью (Закупка товаров, работ и услуг 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>муниципальных) нужд)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999 00 20020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</w:tr>
      <w:tr w:rsidR="00A922E1">
        <w:trPr>
          <w:cantSplit/>
          <w:trHeight w:val="446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Субвенции </w:t>
            </w:r>
            <w:r>
              <w:rPr>
                <w:sz w:val="20"/>
                <w:szCs w:val="20"/>
              </w:rPr>
              <w:t>бюджетам сельских поселений на осуществление первичного воинского учета на территориях, где отсутствуют военные комиссариаты (за счет субвенций федерального бюджета) (Расходы на выплаты персоналу в целях обеспечения выполнения функций государственными орга</w:t>
            </w:r>
            <w:r>
              <w:rPr>
                <w:sz w:val="20"/>
                <w:szCs w:val="20"/>
              </w:rPr>
              <w:t>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</w:t>
            </w:r>
            <w:r>
              <w:rPr>
                <w:sz w:val="20"/>
                <w:szCs w:val="20"/>
              </w:rPr>
              <w:t>комиссариаты (за счет субвенций федерального бюджета) (Закупка товаров, работ и услуг для государственных (муниципальных) нужд)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15,1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Другие вопросы в </w:t>
            </w:r>
            <w:r>
              <w:rPr>
                <w:b/>
                <w:bCs/>
                <w:sz w:val="20"/>
                <w:szCs w:val="20"/>
              </w:rPr>
              <w:t>области национальной безопасности и правоохранительной деятельности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безопасности жизнедеятельности населения и территории Новоалександровского сельского поселения»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01 4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«Функционирование</w:t>
            </w:r>
            <w:r>
              <w:rPr>
                <w:b/>
                <w:bCs/>
                <w:sz w:val="20"/>
                <w:szCs w:val="20"/>
              </w:rPr>
              <w:t xml:space="preserve"> органов в сфере национальной безопасности и правоохранительной деятельности»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01 4 01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функционирования органов в сфере национальной безопасности и правоохранительной деятельности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0314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01 4 01 29990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503,8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502,4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0405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503,8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502,4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12,8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11,4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12,8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11,4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Cs/>
                <w:sz w:val="20"/>
                <w:szCs w:val="20"/>
              </w:rPr>
              <w:t xml:space="preserve">Осуществление </w:t>
            </w:r>
            <w:r>
              <w:rPr>
                <w:bCs/>
                <w:sz w:val="20"/>
                <w:szCs w:val="20"/>
              </w:rPr>
              <w:t>полномочий по организации мероприятий при осуществлении деятельности по обращению с животными без владельцев</w:t>
            </w:r>
            <w:r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bCs/>
                <w:sz w:val="22"/>
                <w:szCs w:val="22"/>
                <w:highlight w:val="yellow"/>
              </w:rPr>
            </w:pPr>
            <w:r>
              <w:rPr>
                <w:bCs/>
                <w:sz w:val="20"/>
                <w:szCs w:val="20"/>
              </w:rPr>
              <w:t>99 9 00 73880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bCs/>
                <w:sz w:val="22"/>
                <w:szCs w:val="22"/>
                <w:highlight w:val="yellow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12,8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491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«Совершенствование и развитие дорожной сети в Новоалександровском сельском поселении 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491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«Содержание автомобильных дорог общего пользования местного назначения»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01 5 01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491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и ремонт автомобильных дорог общего пользования местного значения (за счет субвенций бюджета Ровеньского района) (Закупка товаров, работ  и услуг для государственных (муниципальных) нужд)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01 5 01 80570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491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</w:t>
            </w:r>
            <w:r>
              <w:rPr>
                <w:b/>
                <w:bCs/>
                <w:sz w:val="20"/>
                <w:szCs w:val="20"/>
              </w:rPr>
              <w:t>йство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807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807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Подпрограмма </w:t>
            </w:r>
            <w:r>
              <w:rPr>
                <w:b/>
                <w:bCs/>
                <w:sz w:val="20"/>
                <w:szCs w:val="20"/>
              </w:rPr>
              <w:t>«Организация благоустройства территории и содержание объектов внешнего благоустройства Новоалександровского сельского поселения »</w:t>
            </w:r>
            <w:r>
              <w:rPr>
                <w:sz w:val="20"/>
                <w:szCs w:val="20"/>
              </w:rPr>
              <w:t xml:space="preserve">   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516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524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Основное мероприятие «Реализация </w:t>
            </w:r>
            <w:r>
              <w:rPr>
                <w:b/>
                <w:sz w:val="20"/>
                <w:szCs w:val="20"/>
              </w:rPr>
              <w:t>мероприятий в области благоустройства сельского поселения»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01 1 02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55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45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bookmarkStart w:id="8" w:name="__DdeLink__7632_38477985552"/>
            <w:r>
              <w:rPr>
                <w:sz w:val="20"/>
                <w:szCs w:val="20"/>
              </w:rPr>
              <w:t>Мероприятия</w:t>
            </w:r>
            <w:bookmarkEnd w:id="8"/>
            <w:r>
              <w:rPr>
                <w:b/>
                <w:bCs/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</w:tr>
      <w:tr w:rsidR="00A922E1">
        <w:trPr>
          <w:cantSplit/>
          <w:trHeight w:val="228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(Иные бюджетные ассигнования)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01 1 02 </w:t>
            </w:r>
            <w:r>
              <w:rPr>
                <w:bCs/>
                <w:sz w:val="20"/>
                <w:szCs w:val="20"/>
              </w:rPr>
              <w:t>29990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A922E1">
        <w:trPr>
          <w:cantSplit/>
          <w:trHeight w:val="684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Основное мероприятие «Межбюджетные трансферты по организации наружного освещения населенного пункта» 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01 1 03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486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505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по организации наружного освещения населенных пунктов Ровеньского района (за счет средств</w:t>
            </w:r>
            <w:r>
              <w:rPr>
                <w:sz w:val="20"/>
                <w:szCs w:val="20"/>
              </w:rPr>
              <w:t xml:space="preserve"> поселений) (Межбюджетные трансферты</w:t>
            </w:r>
            <w:r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01 1 02 81340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486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505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О700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b/>
              </w:rPr>
            </w:pPr>
            <w:r>
              <w:rPr>
                <w:b/>
                <w:sz w:val="20"/>
                <w:szCs w:val="20"/>
              </w:rPr>
              <w:t>Подпрограмма «Обеспечение реализации муниципальной программы Новоалександровского</w:t>
            </w:r>
            <w:r>
              <w:rPr>
                <w:b/>
                <w:sz w:val="20"/>
                <w:szCs w:val="20"/>
              </w:rPr>
              <w:t xml:space="preserve"> сельского поселения»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01 6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Основное мероприятие «Кадровое обеспечение муниципальной службы»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01 6 05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Повышение квалификации, профессиональная подготовка и переподготовка кадров </w:t>
            </w:r>
            <w:r>
              <w:rPr>
                <w:color w:val="000000"/>
                <w:sz w:val="20"/>
                <w:szCs w:val="20"/>
              </w:rPr>
              <w:t xml:space="preserve">(Закупка товаров, работ и услуг для государственных </w:t>
            </w:r>
            <w:r>
              <w:rPr>
                <w:color w:val="000000"/>
                <w:sz w:val="20"/>
                <w:szCs w:val="20"/>
              </w:rPr>
              <w:t>(муниципальных) нужд)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О705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01</w:t>
            </w:r>
            <w:r>
              <w:rPr>
                <w:sz w:val="20"/>
                <w:szCs w:val="20"/>
              </w:rPr>
              <w:t xml:space="preserve"> 6</w:t>
            </w:r>
            <w:r>
              <w:rPr>
                <w:sz w:val="20"/>
                <w:szCs w:val="20"/>
                <w:lang w:val="en-US"/>
              </w:rPr>
              <w:t xml:space="preserve"> 05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21010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  <w:trHeight w:val="426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highlight w:val="green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1075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1090</w:t>
            </w:r>
          </w:p>
        </w:tc>
      </w:tr>
      <w:tr w:rsidR="00A922E1">
        <w:trPr>
          <w:cantSplit/>
          <w:trHeight w:val="674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469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Подпрограмма «Развитие культурно -досуговой деятельности в Новоалександровском сельском </w:t>
            </w:r>
            <w:r>
              <w:rPr>
                <w:b/>
                <w:bCs/>
                <w:sz w:val="20"/>
                <w:szCs w:val="20"/>
              </w:rPr>
              <w:t>поселении 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469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деятельности (оказания услуг) муниципальных учреждений организаций»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01 2 01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469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(оказания услуг) муниципальных учреждений организаций (Закупка товаров,</w:t>
            </w:r>
            <w:r>
              <w:rPr>
                <w:sz w:val="20"/>
                <w:szCs w:val="20"/>
              </w:rPr>
              <w:t xml:space="preserve"> работ и услуг для государственных (муниципальных) нужд)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0804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01 2 01 00590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469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01 2 01 00590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922E1">
        <w:trPr>
          <w:cantSplit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606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608</w:t>
            </w:r>
          </w:p>
        </w:tc>
      </w:tr>
      <w:tr w:rsidR="00A922E1">
        <w:trPr>
          <w:cantSplit/>
          <w:trHeight w:val="663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культурно -досуговой деятельности в  Новоалександровском сельском поселении»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606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608</w:t>
            </w:r>
          </w:p>
        </w:tc>
      </w:tr>
      <w:tr w:rsidR="00A922E1">
        <w:trPr>
          <w:cantSplit/>
          <w:trHeight w:val="450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 мероприятие «Обеспечение деятельности (оказание услуг) муниципальных учреждений организаций»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01 2 01 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569</w:t>
            </w:r>
          </w:p>
        </w:tc>
      </w:tr>
      <w:tr w:rsidR="00A922E1">
        <w:trPr>
          <w:cantSplit/>
          <w:trHeight w:val="1365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Иные </w:t>
            </w:r>
            <w:r>
              <w:rPr>
                <w:bCs/>
                <w:sz w:val="20"/>
                <w:szCs w:val="20"/>
              </w:rPr>
              <w:t>межбюджетные трансферты на выполнение полномочий в части создания условий для  организации досуга и обеспечения жителей поселения  услугами организации культуры (Межбюджетные трансферты)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0801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  <w:lang w:val="en-US"/>
              </w:rPr>
              <w:t>01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2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01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81690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569</w:t>
            </w:r>
          </w:p>
        </w:tc>
      </w:tr>
      <w:tr w:rsidR="00A922E1">
        <w:trPr>
          <w:cantSplit/>
          <w:trHeight w:val="1167"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2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Основное мероприятие «</w:t>
            </w:r>
            <w:r>
              <w:rPr>
                <w:b/>
                <w:sz w:val="20"/>
                <w:szCs w:val="20"/>
              </w:rPr>
              <w:t xml:space="preserve">Меры социальной поддержки отдельных категорий работников муниципальных учреждений проживающих и работающих в сельских населенных пунктах» 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01 2 02 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</w:rPr>
              <w:t>39</w:t>
            </w:r>
          </w:p>
        </w:tc>
      </w:tr>
      <w:tr w:rsidR="00A922E1">
        <w:trPr>
          <w:cantSplit/>
          <w:trHeight w:val="423"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выполнение мер социальной поддержки отдельных категорий </w:t>
            </w:r>
            <w:r>
              <w:rPr>
                <w:sz w:val="20"/>
                <w:szCs w:val="20"/>
              </w:rPr>
              <w:t>работников муниципальных учреждений (организаций), проживающих  и работающих в сельских населенных пунктах, рабочих поселках (поселках городского типа) на территории Ровеньского района</w:t>
            </w:r>
            <w:r>
              <w:rPr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01 2 02 82220</w:t>
            </w: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</w:tr>
      <w:tr w:rsidR="00A922E1">
        <w:trPr>
          <w:cantSplit/>
          <w:trHeight w:val="423"/>
        </w:trPr>
        <w:tc>
          <w:tcPr>
            <w:tcW w:w="4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Итого </w:t>
            </w:r>
          </w:p>
        </w:tc>
        <w:tc>
          <w:tcPr>
            <w:tcW w:w="9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7066,8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6993,6</w:t>
            </w:r>
          </w:p>
        </w:tc>
      </w:tr>
    </w:tbl>
    <w:p w:rsidR="00A922E1" w:rsidRDefault="00A922E1">
      <w:pPr>
        <w:tabs>
          <w:tab w:val="left" w:pos="1637"/>
        </w:tabs>
        <w:jc w:val="both"/>
        <w:rPr>
          <w:sz w:val="20"/>
          <w:szCs w:val="20"/>
        </w:rPr>
      </w:pPr>
    </w:p>
    <w:p w:rsidR="00A922E1" w:rsidRDefault="00A922E1">
      <w:pPr>
        <w:tabs>
          <w:tab w:val="left" w:pos="1637"/>
        </w:tabs>
        <w:jc w:val="both"/>
        <w:rPr>
          <w:sz w:val="20"/>
          <w:szCs w:val="20"/>
        </w:rPr>
      </w:pPr>
    </w:p>
    <w:tbl>
      <w:tblPr>
        <w:tblW w:w="9942" w:type="dxa"/>
        <w:tblInd w:w="387" w:type="dxa"/>
        <w:tblLook w:val="0000" w:firstRow="0" w:lastRow="0" w:firstColumn="0" w:lastColumn="0" w:noHBand="0" w:noVBand="0"/>
      </w:tblPr>
      <w:tblGrid>
        <w:gridCol w:w="9942"/>
      </w:tblGrid>
      <w:tr w:rsidR="00A922E1">
        <w:tc>
          <w:tcPr>
            <w:tcW w:w="9942" w:type="dxa"/>
            <w:shd w:val="clear" w:color="auto" w:fill="auto"/>
            <w:vAlign w:val="bottom"/>
          </w:tcPr>
          <w:p w:rsidR="00A922E1" w:rsidRDefault="00FB7937">
            <w:pPr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                             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7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к решению «О бюджете Новоалександровского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сельского 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2024 и 2025 годов»</w:t>
            </w:r>
          </w:p>
        </w:tc>
      </w:tr>
    </w:tbl>
    <w:p w:rsidR="00A922E1" w:rsidRDefault="00A922E1">
      <w:pPr>
        <w:rPr>
          <w:b/>
          <w:caps/>
          <w:sz w:val="20"/>
          <w:szCs w:val="20"/>
        </w:rPr>
      </w:pPr>
    </w:p>
    <w:p w:rsidR="00A922E1" w:rsidRDefault="00FB7937">
      <w:pPr>
        <w:rPr>
          <w:sz w:val="22"/>
          <w:szCs w:val="22"/>
        </w:rPr>
      </w:pPr>
      <w:r>
        <w:rPr>
          <w:b/>
          <w:caps/>
          <w:sz w:val="20"/>
          <w:szCs w:val="20"/>
        </w:rPr>
        <w:t xml:space="preserve">                  </w:t>
      </w:r>
      <w:proofErr w:type="gramStart"/>
      <w:r>
        <w:rPr>
          <w:b/>
          <w:caps/>
          <w:sz w:val="20"/>
          <w:szCs w:val="20"/>
        </w:rPr>
        <w:t>ВЕДОМСТВЕННАЯ  СТРУКТУРА</w:t>
      </w:r>
      <w:proofErr w:type="gramEnd"/>
      <w:r>
        <w:rPr>
          <w:b/>
          <w:caps/>
          <w:sz w:val="20"/>
          <w:szCs w:val="20"/>
        </w:rPr>
        <w:t xml:space="preserve"> РАСХОДОВ МЕСТНОГО БЮДЖЕТА</w:t>
      </w:r>
      <w:r>
        <w:rPr>
          <w:b/>
          <w:bCs/>
          <w:color w:val="000000"/>
          <w:sz w:val="20"/>
          <w:szCs w:val="20"/>
        </w:rPr>
        <w:t xml:space="preserve"> </w:t>
      </w:r>
    </w:p>
    <w:p w:rsidR="00A922E1" w:rsidRDefault="00FB7937">
      <w:pPr>
        <w:rPr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                                                                   </w:t>
      </w:r>
      <w:r>
        <w:rPr>
          <w:b/>
          <w:caps/>
          <w:sz w:val="20"/>
          <w:szCs w:val="20"/>
        </w:rPr>
        <w:t>НА 2023 ГОД</w:t>
      </w:r>
    </w:p>
    <w:p w:rsidR="00A922E1" w:rsidRDefault="00FB7937">
      <w:pPr>
        <w:jc w:val="right"/>
        <w:rPr>
          <w:sz w:val="22"/>
          <w:szCs w:val="22"/>
        </w:rPr>
      </w:pPr>
      <w:r>
        <w:rPr>
          <w:b/>
          <w:caps/>
          <w:sz w:val="20"/>
          <w:szCs w:val="20"/>
        </w:rPr>
        <w:t xml:space="preserve">           </w:t>
      </w:r>
      <w:r>
        <w:rPr>
          <w:sz w:val="20"/>
          <w:szCs w:val="20"/>
        </w:rPr>
        <w:t>(тыс. рублей)</w:t>
      </w:r>
    </w:p>
    <w:p w:rsidR="00A922E1" w:rsidRDefault="00A922E1">
      <w:pPr>
        <w:tabs>
          <w:tab w:val="left" w:pos="1637"/>
        </w:tabs>
        <w:jc w:val="both"/>
        <w:rPr>
          <w:sz w:val="20"/>
          <w:szCs w:val="20"/>
        </w:rPr>
      </w:pPr>
    </w:p>
    <w:tbl>
      <w:tblPr>
        <w:tblW w:w="10425" w:type="dxa"/>
        <w:tblInd w:w="-343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946"/>
        <w:gridCol w:w="853"/>
        <w:gridCol w:w="1730"/>
        <w:gridCol w:w="739"/>
        <w:gridCol w:w="1157"/>
      </w:tblGrid>
      <w:tr w:rsidR="00A922E1">
        <w:trPr>
          <w:cantSplit/>
          <w:trHeight w:val="372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</w:pPr>
            <w:r>
              <w:rPr>
                <w:b/>
                <w:bCs/>
                <w:sz w:val="20"/>
                <w:szCs w:val="20"/>
              </w:rPr>
              <w:t>Сумма на 2023 год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4470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Функционирование Правительства Российской </w:t>
            </w:r>
            <w:r>
              <w:rPr>
                <w:b/>
                <w:bCs/>
                <w:sz w:val="20"/>
                <w:szCs w:val="20"/>
              </w:rPr>
              <w:t>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1912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Муниципальная программа «Социально-экономическое развитие Новоалександровского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1912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1912</w:t>
            </w:r>
          </w:p>
        </w:tc>
      </w:tr>
      <w:tr w:rsidR="00A922E1">
        <w:trPr>
          <w:cantSplit/>
          <w:trHeight w:val="502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функций органов власти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 xml:space="preserve">016 01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1912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lastRenderedPageBreak/>
              <w:t xml:space="preserve">Обеспечение мероприятий по </w:t>
            </w:r>
            <w:r>
              <w:rPr>
                <w:sz w:val="20"/>
                <w:szCs w:val="20"/>
              </w:rPr>
              <w:t xml:space="preserve">исполнению органами местного самоуправления функций в соответствии с действующим законодательством (Расходы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</w:t>
            </w:r>
            <w:r>
              <w:rPr>
                <w:sz w:val="20"/>
                <w:szCs w:val="20"/>
              </w:rPr>
              <w:t>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879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</w:t>
            </w:r>
            <w:bookmarkStart w:id="9" w:name="__DdeLink__6699_6052192172"/>
            <w:r>
              <w:rPr>
                <w:sz w:val="20"/>
                <w:szCs w:val="20"/>
              </w:rPr>
              <w:t>функций в соответствии с действующим законодательством</w:t>
            </w:r>
            <w:bookmarkEnd w:id="9"/>
            <w:r>
              <w:rPr>
                <w:sz w:val="20"/>
                <w:szCs w:val="20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228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Обеспечение мероприятий по исполнению органами местного самоуправления функций в соответствии с действующим законодательством (Иные бюджетные</w:t>
            </w:r>
            <w:r>
              <w:rPr>
                <w:sz w:val="20"/>
                <w:szCs w:val="20"/>
              </w:rPr>
              <w:t xml:space="preserve"> ассигнования)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color w:val="000000"/>
                <w:sz w:val="20"/>
                <w:szCs w:val="20"/>
              </w:rPr>
              <w:t xml:space="preserve"> Расходы на выплаты по оплате труда главы администрации сельского поселения (Расходы на выплаты персоналу в целях обеспечения выполнения функций государственными органами, казенными учреждениями, органами управления</w:t>
            </w:r>
            <w:r>
              <w:rPr>
                <w:color w:val="000000"/>
                <w:sz w:val="20"/>
                <w:szCs w:val="20"/>
              </w:rPr>
              <w:t xml:space="preserve"> государственными 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color w:val="000000"/>
                <w:sz w:val="20"/>
                <w:szCs w:val="20"/>
              </w:rPr>
              <w:t>01 6 01 00220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color w:val="000000"/>
                <w:sz w:val="20"/>
                <w:szCs w:val="20"/>
              </w:rPr>
              <w:t>802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25</w:t>
            </w:r>
            <w:r>
              <w:rPr>
                <w:b/>
                <w:sz w:val="20"/>
                <w:szCs w:val="20"/>
                <w:highlight w:val="yellow"/>
                <w:lang w:val="en-US"/>
              </w:rPr>
              <w:t>78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25</w:t>
            </w:r>
            <w:r>
              <w:rPr>
                <w:b/>
                <w:sz w:val="20"/>
                <w:szCs w:val="20"/>
                <w:highlight w:val="yellow"/>
                <w:lang w:val="en-US"/>
              </w:rPr>
              <w:t>42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Основное </w:t>
            </w:r>
            <w:r>
              <w:rPr>
                <w:b/>
                <w:bCs/>
                <w:sz w:val="20"/>
                <w:szCs w:val="20"/>
              </w:rPr>
              <w:t>мероприятие «Обеспечение функций органов власти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01 6 01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25</w:t>
            </w:r>
            <w:r>
              <w:rPr>
                <w:b/>
                <w:sz w:val="20"/>
                <w:szCs w:val="20"/>
                <w:highlight w:val="yellow"/>
                <w:lang w:val="en-US"/>
              </w:rPr>
              <w:t>42</w:t>
            </w:r>
          </w:p>
        </w:tc>
      </w:tr>
      <w:tr w:rsidR="00A922E1">
        <w:trPr>
          <w:cantSplit/>
          <w:trHeight w:val="1468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sz w:val="20"/>
                <w:szCs w:val="20"/>
              </w:rPr>
              <w:t>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016 01 00590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</w:t>
            </w:r>
            <w:r>
              <w:rPr>
                <w:sz w:val="20"/>
                <w:szCs w:val="20"/>
                <w:highlight w:val="yellow"/>
                <w:lang w:val="en-US"/>
              </w:rPr>
              <w:t>324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Закупка товаров, работ и услуг</w:t>
            </w:r>
          </w:p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>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216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Реализация функций органов местного самоуправления </w:t>
            </w:r>
            <w:r>
              <w:rPr>
                <w:b/>
                <w:bCs/>
                <w:sz w:val="20"/>
                <w:szCs w:val="20"/>
              </w:rPr>
              <w:t>Новоалександровского сельского поселения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999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Реализация политики в области приватизации и управления муниципальной собственностью (Закупка товаров, работ и услуг 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 xml:space="preserve">муниципальных) </w:t>
            </w:r>
            <w:r>
              <w:rPr>
                <w:sz w:val="20"/>
                <w:szCs w:val="20"/>
              </w:rPr>
              <w:t>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999 00 20020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36</w:t>
            </w:r>
          </w:p>
        </w:tc>
      </w:tr>
      <w:tr w:rsidR="00A922E1">
        <w:trPr>
          <w:cantSplit/>
          <w:trHeight w:val="363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color w:val="000000"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Реализация функций органов местного самоуправления Новоалександровского сельского </w:t>
            </w:r>
            <w:proofErr w:type="spellStart"/>
            <w:r>
              <w:rPr>
                <w:b/>
                <w:bCs/>
                <w:sz w:val="20"/>
                <w:szCs w:val="20"/>
              </w:rPr>
              <w:t>поселе</w:t>
            </w:r>
            <w:proofErr w:type="spellEnd"/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Иные непрограммные </w:t>
            </w:r>
            <w:r>
              <w:rPr>
                <w:b/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 (за счет субвенций федерального бюджета) (Расходы на выплаты персоналу в целях обеспечения</w:t>
            </w:r>
            <w:r>
              <w:rPr>
                <w:sz w:val="20"/>
                <w:szCs w:val="20"/>
              </w:rPr>
              <w:t xml:space="preserve">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100,7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</w:t>
            </w:r>
            <w:r>
              <w:rPr>
                <w:sz w:val="20"/>
                <w:szCs w:val="20"/>
              </w:rPr>
              <w:t>территориях, где отсутствуют военные комиссариаты (за счет субвенций федерального бюджета)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200 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14,9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32</w:t>
            </w:r>
          </w:p>
        </w:tc>
      </w:tr>
      <w:tr w:rsidR="00A922E1">
        <w:trPr>
          <w:cantSplit/>
          <w:trHeight w:val="1124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«Обеспечение безопасности жизнедеятельности населения и территории Новоалександровском сельского поселения»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01 4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Основное мероприятие «Функционирование органов в сфере национальной безопасности и правоохранительной деятельности»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  <w:lang w:val="en-US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01 4 02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  <w:lang w:val="en-US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первичных мер пожарной безопасности в границах муниципального района за границами городских </w:t>
            </w:r>
            <w:r>
              <w:rPr>
                <w:sz w:val="20"/>
                <w:szCs w:val="20"/>
              </w:rPr>
              <w:t>и сельских населенных пунктов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01 4 02 80390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Подпрограмма «Обеспечение </w:t>
            </w:r>
            <w:r>
              <w:rPr>
                <w:b/>
                <w:bCs/>
                <w:sz w:val="20"/>
                <w:szCs w:val="20"/>
              </w:rPr>
              <w:t>безопасности жизнедеятельности населения и территории Новоалександровского сельского поселения»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01 4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Основное мероприятие «Функционирование органов в сфере национальной безопасности и правоохранительной деятельности»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01 4 01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</w:t>
            </w:r>
            <w:r>
              <w:rPr>
                <w:sz w:val="20"/>
                <w:szCs w:val="20"/>
              </w:rPr>
              <w:t>функционирования органов в сфере национальной безопасности и правоохранительной деятельности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0314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01 4 01 29990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503,8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Сельское хозяйство и </w:t>
            </w:r>
            <w:r>
              <w:rPr>
                <w:b/>
                <w:bCs/>
                <w:sz w:val="20"/>
                <w:szCs w:val="20"/>
              </w:rPr>
              <w:t>рыболовство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  <w:lang w:val="en-US"/>
              </w:rPr>
              <w:t>0405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  <w:lang w:val="en-US"/>
              </w:rPr>
              <w:t>1</w:t>
            </w:r>
            <w:r>
              <w:rPr>
                <w:b/>
                <w:bCs/>
                <w:sz w:val="20"/>
                <w:szCs w:val="20"/>
              </w:rPr>
              <w:t>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  <w:lang w:val="en-US"/>
              </w:rPr>
              <w:t>1</w:t>
            </w:r>
            <w:r>
              <w:rPr>
                <w:b/>
                <w:bCs/>
                <w:sz w:val="20"/>
                <w:szCs w:val="20"/>
              </w:rPr>
              <w:t>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12,8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 xml:space="preserve">Осуществление полномочий по организации мероприятий при осуществлении </w:t>
            </w:r>
            <w:r>
              <w:rPr>
                <w:bCs/>
                <w:sz w:val="20"/>
                <w:szCs w:val="20"/>
              </w:rPr>
              <w:t>деятельности по обращению с животными без владельцев</w:t>
            </w:r>
            <w:r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</w:pPr>
            <w:r>
              <w:rPr>
                <w:b/>
                <w:bCs/>
                <w:sz w:val="20"/>
                <w:szCs w:val="20"/>
              </w:rPr>
              <w:t>99 9 00 73880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</w:pPr>
            <w:r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12,8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Дорожное хозяйство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Подпрограмма «Совершенствование и развитие дорожной сети в </w:t>
            </w:r>
            <w:r>
              <w:rPr>
                <w:b/>
                <w:bCs/>
                <w:sz w:val="20"/>
                <w:szCs w:val="20"/>
              </w:rPr>
              <w:t>Новоалександровском сельском поселении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01 5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Основное мероприятие «Содержание автомобильных дорог общего пользования местного назначения»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01 5 01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Содержание и ремонт автомобильных дорог общего пользования местного значения (за счет </w:t>
            </w:r>
            <w:r>
              <w:rPr>
                <w:sz w:val="20"/>
                <w:szCs w:val="20"/>
              </w:rPr>
              <w:t>субвенций бюджета Ровеньского района) (Закупка товаров, работ  и услуг для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01 5 01 80570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  <w:lang w:val="en-US"/>
              </w:rPr>
              <w:t>491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 xml:space="preserve">Подпрограмма </w:t>
            </w:r>
            <w:r>
              <w:rPr>
                <w:b/>
                <w:bCs/>
                <w:sz w:val="20"/>
                <w:szCs w:val="20"/>
              </w:rPr>
              <w:t xml:space="preserve">«Организация благоустройства </w:t>
            </w:r>
            <w:r>
              <w:rPr>
                <w:b/>
                <w:bCs/>
                <w:sz w:val="20"/>
                <w:szCs w:val="20"/>
              </w:rPr>
              <w:t>территории и содержание объектов внешнего благоустройства Новоалександровского сельского поселения »</w:t>
            </w:r>
            <w:r>
              <w:rPr>
                <w:sz w:val="20"/>
                <w:szCs w:val="20"/>
              </w:rPr>
              <w:t xml:space="preserve">  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>Основное мероприятие «Реализация мероприятий в области благоустройства сельского поселения»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01 1 02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334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bookmarkStart w:id="10" w:name="__DdeLink__7632_38477985551"/>
            <w:r>
              <w:rPr>
                <w:sz w:val="20"/>
                <w:szCs w:val="20"/>
              </w:rPr>
              <w:t>Мероприятия</w:t>
            </w:r>
            <w:bookmarkEnd w:id="10"/>
            <w:r>
              <w:rPr>
                <w:b/>
                <w:bCs/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 xml:space="preserve">Закупка </w:t>
            </w:r>
            <w:r>
              <w:rPr>
                <w:sz w:val="20"/>
                <w:szCs w:val="20"/>
              </w:rPr>
              <w:t>товаров, работ и услуг для государственных (муниципальных) 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</w:pPr>
            <w:r>
              <w:rPr>
                <w:sz w:val="20"/>
                <w:szCs w:val="20"/>
              </w:rPr>
              <w:t>322</w:t>
            </w:r>
          </w:p>
        </w:tc>
      </w:tr>
      <w:tr w:rsidR="00A922E1">
        <w:trPr>
          <w:cantSplit/>
          <w:trHeight w:val="405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Мероприятия (Иные бюджетные ассигнования)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</w:pPr>
            <w:r>
              <w:rPr>
                <w:sz w:val="20"/>
                <w:szCs w:val="20"/>
              </w:rPr>
              <w:t>12</w:t>
            </w:r>
          </w:p>
        </w:tc>
      </w:tr>
      <w:tr w:rsidR="00A922E1">
        <w:trPr>
          <w:cantSplit/>
          <w:trHeight w:val="684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sz w:val="20"/>
                <w:szCs w:val="20"/>
              </w:rPr>
              <w:t xml:space="preserve">Основное мероприятие «Межбюджетные трансферты по организации наружного освещения населенного пункта»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01 1 03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</w:pPr>
            <w:r>
              <w:rPr>
                <w:b/>
                <w:sz w:val="20"/>
                <w:szCs w:val="20"/>
              </w:rPr>
              <w:t>467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Межбюджетные трансферты по организации наружного освещения населенных пунктов Ровеньского района (за счет средств поселений) </w:t>
            </w:r>
            <w:r>
              <w:rPr>
                <w:sz w:val="20"/>
                <w:szCs w:val="20"/>
              </w:rPr>
              <w:t>(Межбюджетные трансферты</w:t>
            </w:r>
            <w:r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01 1 02 81340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</w:pPr>
            <w:r>
              <w:rPr>
                <w:bCs/>
                <w:sz w:val="20"/>
                <w:szCs w:val="20"/>
              </w:rPr>
              <w:t>467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О700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r>
              <w:rPr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r>
              <w:rPr>
                <w:b/>
                <w:sz w:val="20"/>
                <w:szCs w:val="20"/>
              </w:rPr>
              <w:t xml:space="preserve">Подпрограмма «Обеспечение реализации муниципальной программы Новоалександровского сельского </w:t>
            </w:r>
            <w:r>
              <w:rPr>
                <w:b/>
                <w:sz w:val="20"/>
                <w:szCs w:val="20"/>
              </w:rPr>
              <w:t>поселения»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r>
              <w:rPr>
                <w:b/>
                <w:bCs/>
                <w:sz w:val="20"/>
                <w:szCs w:val="20"/>
              </w:rPr>
              <w:t>01 6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</w:pPr>
            <w:r>
              <w:rPr>
                <w:b/>
                <w:sz w:val="20"/>
                <w:szCs w:val="20"/>
              </w:rPr>
              <w:t>Основное мероприятие «Кадровое обеспечение муниципальной службы»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r>
              <w:rPr>
                <w:b/>
                <w:sz w:val="20"/>
                <w:szCs w:val="20"/>
                <w:lang w:val="en-US"/>
              </w:rPr>
              <w:t xml:space="preserve">01 6 05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</w:pPr>
            <w:r>
              <w:rPr>
                <w:sz w:val="20"/>
                <w:szCs w:val="20"/>
              </w:rPr>
              <w:lastRenderedPageBreak/>
              <w:t xml:space="preserve">Повышение квалификации, профессиональная подготовка и переподготовка кадров </w:t>
            </w:r>
            <w:r>
              <w:rPr>
                <w:color w:val="000000"/>
                <w:sz w:val="20"/>
                <w:szCs w:val="20"/>
              </w:rPr>
              <w:t xml:space="preserve">(Закупка товаров, работ и услуг для государственных (муниципальных) </w:t>
            </w:r>
            <w:r>
              <w:rPr>
                <w:color w:val="000000"/>
                <w:sz w:val="20"/>
                <w:szCs w:val="20"/>
              </w:rPr>
              <w:t>нужд)</w:t>
            </w:r>
            <w:bookmarkStart w:id="11" w:name="_GoBack1"/>
            <w:bookmarkEnd w:id="11"/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Cs/>
                <w:sz w:val="20"/>
                <w:szCs w:val="20"/>
              </w:rPr>
              <w:t>О705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  <w:lang w:val="en-US"/>
              </w:rPr>
              <w:t>01</w:t>
            </w:r>
            <w:r>
              <w:rPr>
                <w:sz w:val="20"/>
                <w:szCs w:val="20"/>
              </w:rPr>
              <w:t xml:space="preserve"> 6</w:t>
            </w:r>
            <w:r>
              <w:rPr>
                <w:sz w:val="20"/>
                <w:szCs w:val="20"/>
                <w:lang w:val="en-US"/>
              </w:rPr>
              <w:t xml:space="preserve"> 05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21010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  <w:trHeight w:val="358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</w:pPr>
            <w:r>
              <w:rPr>
                <w:b/>
                <w:bCs/>
                <w:sz w:val="20"/>
                <w:szCs w:val="20"/>
              </w:rPr>
              <w:t>1061</w:t>
            </w:r>
          </w:p>
        </w:tc>
      </w:tr>
      <w:tr w:rsidR="00A922E1">
        <w:trPr>
          <w:cantSplit/>
          <w:trHeight w:val="420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</w:pPr>
            <w:r>
              <w:rPr>
                <w:b/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Подпрограмма «Развитие культурно -досуговой деятельности в Новоалександровском сельском поселении 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деятельности (оказания услуг) муниципальных учреждений организаций»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01 2 01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Обеспечение деятельности (оказания услуг) муниципальных учреждений организаций (Закупка товаров, работ и услуг для государственных (му</w:t>
            </w:r>
            <w:r>
              <w:rPr>
                <w:sz w:val="20"/>
                <w:szCs w:val="20"/>
              </w:rPr>
              <w:t>ниципальных)нужд)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01 2 01 00590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456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01 2 01 00590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sz w:val="20"/>
                <w:szCs w:val="20"/>
              </w:rPr>
              <w:t>0</w:t>
            </w:r>
          </w:p>
        </w:tc>
      </w:tr>
      <w:tr w:rsidR="00A922E1">
        <w:trPr>
          <w:cantSplit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605</w:t>
            </w:r>
          </w:p>
        </w:tc>
      </w:tr>
      <w:tr w:rsidR="00A922E1">
        <w:trPr>
          <w:cantSplit/>
          <w:trHeight w:val="900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Подпрограмма «Развитие культурно -досуговой </w:t>
            </w:r>
            <w:r>
              <w:rPr>
                <w:b/>
                <w:bCs/>
                <w:sz w:val="20"/>
                <w:szCs w:val="20"/>
              </w:rPr>
              <w:t>деятельности в  Новоалександровском сельском поселении»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color w:val="000000"/>
                <w:sz w:val="20"/>
                <w:szCs w:val="20"/>
              </w:rPr>
              <w:t>605</w:t>
            </w:r>
          </w:p>
        </w:tc>
      </w:tr>
      <w:tr w:rsidR="00A922E1">
        <w:trPr>
          <w:cantSplit/>
          <w:trHeight w:val="506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Основное  мероприятие «Обеспечение деятельности (оказание услуг) муниципальных учреждений организаций»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01 201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</w:pPr>
            <w:r>
              <w:rPr>
                <w:b/>
                <w:bCs/>
                <w:sz w:val="20"/>
                <w:szCs w:val="20"/>
              </w:rPr>
              <w:t>568</w:t>
            </w:r>
          </w:p>
        </w:tc>
      </w:tr>
      <w:tr w:rsidR="00A922E1">
        <w:trPr>
          <w:cantSplit/>
          <w:trHeight w:val="857"/>
        </w:trPr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Иные межбюджетные трансферты на выполнение полномочий в части</w:t>
            </w:r>
            <w:r>
              <w:rPr>
                <w:bCs/>
                <w:sz w:val="20"/>
                <w:szCs w:val="20"/>
              </w:rPr>
              <w:t xml:space="preserve"> создания условий для  организации досуга и обеспечения жителей поселения  услугами организации культуры (Межбюджетные трансферты)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  <w:lang w:val="en-US"/>
              </w:rPr>
              <w:t>0120181690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</w:pPr>
            <w:r>
              <w:rPr>
                <w:bCs/>
                <w:sz w:val="20"/>
                <w:szCs w:val="20"/>
              </w:rPr>
              <w:t>568</w:t>
            </w:r>
          </w:p>
        </w:tc>
      </w:tr>
      <w:tr w:rsidR="00A922E1">
        <w:trPr>
          <w:cantSplit/>
          <w:trHeight w:val="1167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2"/>
            </w:pPr>
            <w:r>
              <w:rPr>
                <w:b/>
                <w:color w:val="000000"/>
                <w:sz w:val="20"/>
                <w:szCs w:val="20"/>
              </w:rPr>
              <w:t xml:space="preserve">Основное мероприятие « </w:t>
            </w:r>
            <w:r>
              <w:rPr>
                <w:b/>
                <w:sz w:val="20"/>
                <w:szCs w:val="20"/>
              </w:rPr>
              <w:t xml:space="preserve">Меры социальной поддержки отдельных категорий работников муниципальных учреждений проживающих и работающих в сельских населенных пунктах»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</w:pPr>
            <w:r>
              <w:rPr>
                <w:b/>
                <w:b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012 02 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37</w:t>
            </w:r>
          </w:p>
        </w:tc>
      </w:tr>
      <w:tr w:rsidR="00A922E1">
        <w:trPr>
          <w:cantSplit/>
          <w:trHeight w:val="423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4"/>
            </w:pPr>
            <w:r>
              <w:rPr>
                <w:sz w:val="20"/>
                <w:szCs w:val="20"/>
              </w:rPr>
              <w:t xml:space="preserve">Иные межбюджетные трансферты на выполнение мер социальной поддержки отдельных категорий работников </w:t>
            </w:r>
            <w:r>
              <w:rPr>
                <w:sz w:val="20"/>
                <w:szCs w:val="20"/>
              </w:rPr>
              <w:t>муниципальных учреждений (организаций), проживающих  и работающих в сельских населенных пунктах, рабочих поселках (поселках городского типа) на территории Ровеньского района</w:t>
            </w:r>
            <w:r>
              <w:rPr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</w:rPr>
              <w:t>012 02 82220</w:t>
            </w: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</w:tr>
      <w:tr w:rsidR="00A922E1">
        <w:trPr>
          <w:cantSplit/>
          <w:trHeight w:val="423"/>
        </w:trPr>
        <w:tc>
          <w:tcPr>
            <w:tcW w:w="59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r>
              <w:rPr>
                <w:b/>
                <w:color w:val="000000"/>
                <w:sz w:val="20"/>
                <w:szCs w:val="20"/>
              </w:rPr>
              <w:t xml:space="preserve">Итого 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7006,4</w:t>
            </w:r>
          </w:p>
        </w:tc>
      </w:tr>
    </w:tbl>
    <w:p w:rsidR="00A922E1" w:rsidRDefault="00FB7937">
      <w:pPr>
        <w:tabs>
          <w:tab w:val="left" w:pos="1637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</w:t>
      </w:r>
    </w:p>
    <w:tbl>
      <w:tblPr>
        <w:tblW w:w="10563" w:type="dxa"/>
        <w:tblInd w:w="-217" w:type="dxa"/>
        <w:tblLook w:val="0000" w:firstRow="0" w:lastRow="0" w:firstColumn="0" w:lastColumn="0" w:noHBand="0" w:noVBand="0"/>
      </w:tblPr>
      <w:tblGrid>
        <w:gridCol w:w="10563"/>
      </w:tblGrid>
      <w:tr w:rsidR="00A922E1">
        <w:tc>
          <w:tcPr>
            <w:tcW w:w="10563" w:type="dxa"/>
            <w:shd w:val="clear" w:color="auto" w:fill="auto"/>
            <w:vAlign w:val="bottom"/>
          </w:tcPr>
          <w:p w:rsidR="00A922E1" w:rsidRDefault="00FB7937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Приложение №8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 решению «О бюджете Новоалександровского 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сельского 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2024 </w:t>
            </w:r>
            <w:r>
              <w:rPr>
                <w:sz w:val="20"/>
                <w:szCs w:val="20"/>
              </w:rPr>
              <w:t>и 2025 годов»</w:t>
            </w:r>
          </w:p>
        </w:tc>
      </w:tr>
    </w:tbl>
    <w:p w:rsidR="00A922E1" w:rsidRDefault="00A922E1">
      <w:pPr>
        <w:rPr>
          <w:b/>
          <w:caps/>
          <w:sz w:val="20"/>
          <w:szCs w:val="20"/>
        </w:rPr>
      </w:pPr>
    </w:p>
    <w:p w:rsidR="00A922E1" w:rsidRDefault="00FB7937">
      <w:pPr>
        <w:jc w:val="center"/>
        <w:rPr>
          <w:sz w:val="22"/>
          <w:szCs w:val="22"/>
        </w:rPr>
      </w:pPr>
      <w:r>
        <w:rPr>
          <w:b/>
          <w:caps/>
          <w:sz w:val="20"/>
          <w:szCs w:val="20"/>
        </w:rPr>
        <w:t xml:space="preserve">ВЕДОМСТВЕННАЯ СТРУКТУРА РАСХОДОВ МЕСТНОГО </w:t>
      </w:r>
      <w:proofErr w:type="gramStart"/>
      <w:r>
        <w:rPr>
          <w:b/>
          <w:caps/>
          <w:sz w:val="20"/>
          <w:szCs w:val="20"/>
        </w:rPr>
        <w:t xml:space="preserve">БЮДЖЕТА  </w:t>
      </w:r>
      <w:proofErr w:type="spellStart"/>
      <w:r>
        <w:rPr>
          <w:b/>
          <w:caps/>
          <w:sz w:val="20"/>
          <w:szCs w:val="20"/>
        </w:rPr>
        <w:t>БЮДЖЕТА</w:t>
      </w:r>
      <w:proofErr w:type="spellEnd"/>
      <w:proofErr w:type="gramEnd"/>
      <w:r>
        <w:rPr>
          <w:b/>
          <w:bCs/>
          <w:color w:val="000000"/>
          <w:sz w:val="20"/>
          <w:szCs w:val="20"/>
        </w:rPr>
        <w:t xml:space="preserve"> </w:t>
      </w:r>
    </w:p>
    <w:p w:rsidR="00A922E1" w:rsidRDefault="00FB7937">
      <w:pPr>
        <w:jc w:val="center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НА </w:t>
      </w:r>
      <w:proofErr w:type="gramStart"/>
      <w:r>
        <w:rPr>
          <w:b/>
          <w:caps/>
          <w:sz w:val="20"/>
          <w:szCs w:val="20"/>
        </w:rPr>
        <w:t>2024  И</w:t>
      </w:r>
      <w:proofErr w:type="gramEnd"/>
      <w:r>
        <w:rPr>
          <w:b/>
          <w:caps/>
          <w:sz w:val="20"/>
          <w:szCs w:val="20"/>
        </w:rPr>
        <w:t xml:space="preserve"> 2025 ГОД</w:t>
      </w:r>
    </w:p>
    <w:p w:rsidR="00A922E1" w:rsidRDefault="00FB7937">
      <w:pPr>
        <w:jc w:val="right"/>
        <w:rPr>
          <w:sz w:val="22"/>
          <w:szCs w:val="22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                (тыс. рублей)</w:t>
      </w:r>
    </w:p>
    <w:tbl>
      <w:tblPr>
        <w:tblW w:w="10652" w:type="dxa"/>
        <w:tblInd w:w="-343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250"/>
        <w:gridCol w:w="821"/>
        <w:gridCol w:w="853"/>
        <w:gridCol w:w="953"/>
        <w:gridCol w:w="683"/>
        <w:gridCol w:w="1019"/>
        <w:gridCol w:w="1073"/>
      </w:tblGrid>
      <w:tr w:rsidR="00A922E1">
        <w:trPr>
          <w:cantSplit/>
          <w:trHeight w:val="372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КВСР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2024 год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2025 год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4555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4583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Функционирование </w:t>
            </w:r>
            <w:r>
              <w:rPr>
                <w:b/>
                <w:bCs/>
                <w:sz w:val="20"/>
                <w:szCs w:val="20"/>
              </w:rPr>
              <w:t>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1883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Муниципальная программа «Социально-экономическое развитие Новоалександровского сельского </w:t>
            </w:r>
            <w:r>
              <w:rPr>
                <w:b/>
                <w:bCs/>
                <w:sz w:val="20"/>
                <w:szCs w:val="20"/>
              </w:rPr>
              <w:t>поселения»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1883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1883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1962</w:t>
            </w:r>
          </w:p>
        </w:tc>
      </w:tr>
      <w:tr w:rsidR="00A922E1">
        <w:trPr>
          <w:cantSplit/>
          <w:trHeight w:val="556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«Обеспечение функций органов власти сельского поселения»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016 01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1883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1962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функций в соответствии с действующим законодательством (Расходы на выплаты персоналу в целях обеспечения выполнения функций государственными органами, казенными </w:t>
            </w:r>
            <w:r>
              <w:rPr>
                <w:sz w:val="20"/>
                <w:szCs w:val="20"/>
              </w:rPr>
              <w:t>учреждениями, органами управления государственными внебюджетными фондами)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947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</w:t>
            </w:r>
            <w:bookmarkStart w:id="12" w:name="__DdeLink__6699_60521921711"/>
            <w:r>
              <w:rPr>
                <w:sz w:val="20"/>
                <w:szCs w:val="20"/>
              </w:rPr>
              <w:t>функций в соответствии с действующим законодательством</w:t>
            </w:r>
            <w:bookmarkEnd w:id="12"/>
            <w:r>
              <w:rPr>
                <w:sz w:val="20"/>
                <w:szCs w:val="20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органами местного самоуправления функций в соответствии с действующим законодательством (Иные </w:t>
            </w:r>
            <w:r>
              <w:rPr>
                <w:sz w:val="20"/>
                <w:szCs w:val="20"/>
              </w:rPr>
              <w:t>бюджетные ассигнования)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01 6 01 00190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Расходы на выплаты по оплате труда главы администрации сельского поселения (Расходы на выплаты персоналу в целях обеспечения выполнения функций государственными органами, казенными учреждениями, </w:t>
            </w:r>
            <w:r>
              <w:rPr>
                <w:color w:val="000000"/>
                <w:sz w:val="20"/>
                <w:szCs w:val="20"/>
              </w:rPr>
              <w:t>органами управления государственными внебюджетными фондами)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01 6 01 00220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2672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2621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реализации муниципальной программы Новоалександровского сельского поселения 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01 6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2636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2585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функций органов власти сельского поселения»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016 01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2636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2585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Расходы на выплаты персоналу в целях </w:t>
            </w:r>
            <w:r>
              <w:rPr>
                <w:sz w:val="20"/>
                <w:szCs w:val="20"/>
              </w:rPr>
              <w:t>обеспечения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016 01 00590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2519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016 01 00590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990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999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политики в области приватизации и управления муниципальной собственностью (Закупка товаров, работ и услуг для государственных </w:t>
            </w: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>муниципальных) нужд)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999 00 20020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</w:tr>
      <w:tr w:rsidR="00A922E1">
        <w:trPr>
          <w:cantSplit/>
          <w:trHeight w:val="406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(за счет субвенций федерального бюджета) (Расходы на выплаты персоналу в целях обеспечения </w:t>
            </w:r>
            <w:r>
              <w:rPr>
                <w:sz w:val="20"/>
                <w:szCs w:val="20"/>
              </w:rPr>
              <w:t>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105,8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</w:t>
            </w:r>
            <w:r>
              <w:rPr>
                <w:sz w:val="20"/>
                <w:szCs w:val="20"/>
              </w:rPr>
              <w:t>территориях, где отсутствуют военные комиссариаты (за счет субвенций федерального бюджета) (Закупка товаров, работ и услуг для государственных (муниципальных) нужд)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0203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99 9 00 51180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15,1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</w:t>
            </w:r>
            <w:r>
              <w:rPr>
                <w:b/>
                <w:bCs/>
                <w:sz w:val="20"/>
                <w:szCs w:val="20"/>
              </w:rPr>
              <w:t xml:space="preserve">ЛЬНОСТЬ 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безопасности жизнедеятельности населения и территории Новоалександровского сельского поселения»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01 4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«Функционирование органов в сфере национальной безопасности и правоохранительной деятельности»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01 4 01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функционирования органов в сфере национальной безопасности и правоохранительной деятельности</w:t>
            </w:r>
            <w:r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0314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01 4 01 29990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503,8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502,4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0405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503,8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502,4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Реализация функций органов местного </w:t>
            </w:r>
            <w:r>
              <w:rPr>
                <w:b/>
                <w:bCs/>
                <w:sz w:val="20"/>
                <w:szCs w:val="20"/>
              </w:rPr>
              <w:t>самоуправления Новоалександровского сельского поселения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12,8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11,4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99 9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12,8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11,4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Осуществление полномочий по организации мероприятий при осуществлении деятельности по обращению с животными без </w:t>
            </w:r>
            <w:r>
              <w:rPr>
                <w:bCs/>
                <w:sz w:val="20"/>
                <w:szCs w:val="20"/>
              </w:rPr>
              <w:t>владельцев</w:t>
            </w:r>
            <w:r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99 9 00 73880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snapToGrid w:val="0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12,8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491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«Совершенствование и развитие дорожной сети в </w:t>
            </w:r>
            <w:r>
              <w:rPr>
                <w:b/>
                <w:bCs/>
                <w:sz w:val="20"/>
                <w:szCs w:val="20"/>
              </w:rPr>
              <w:t>Новоалександровском сельском поселении 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01 5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491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«Содержание автомобильных дорог общего пользования местного назначения»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01 5 01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491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Содержание и ремонт автомобильных дорог общего пользования местного </w:t>
            </w:r>
            <w:r>
              <w:rPr>
                <w:sz w:val="20"/>
                <w:szCs w:val="20"/>
              </w:rPr>
              <w:t>значения (Закупка товаров, работ  и услуг для государственных (муниципальных) нужд)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01 5 01 80570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491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807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807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Подпрограмма </w:t>
            </w:r>
            <w:r>
              <w:rPr>
                <w:b/>
                <w:bCs/>
                <w:sz w:val="20"/>
                <w:szCs w:val="20"/>
              </w:rPr>
              <w:t xml:space="preserve">«Организация благоустройства </w:t>
            </w:r>
            <w:r>
              <w:rPr>
                <w:b/>
                <w:bCs/>
                <w:sz w:val="20"/>
                <w:szCs w:val="20"/>
              </w:rPr>
              <w:t>территории и содержание объектов внешнего благоустройства Новоалександровского сельского поселения »</w:t>
            </w:r>
            <w:r>
              <w:rPr>
                <w:sz w:val="20"/>
                <w:szCs w:val="20"/>
              </w:rPr>
              <w:t xml:space="preserve">   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516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524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Основное мероприятие «Реализация мероприятий в области благоустройства сельского поселения»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01 1 02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bookmarkStart w:id="13" w:name="__DdeLink__7632_384779855521"/>
            <w:r>
              <w:rPr>
                <w:sz w:val="20"/>
                <w:szCs w:val="20"/>
              </w:rPr>
              <w:t>Мероприятия</w:t>
            </w:r>
            <w:bookmarkEnd w:id="13"/>
            <w:r>
              <w:rPr>
                <w:b/>
                <w:bCs/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</w:tr>
      <w:tr w:rsidR="00A922E1">
        <w:trPr>
          <w:cantSplit/>
          <w:trHeight w:val="311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(Иные бюджетные ассигнования)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01 1 02 29990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A922E1">
        <w:trPr>
          <w:cantSplit/>
          <w:trHeight w:val="684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Основное мероприятие «Межбюджетные трансферты по организации наружного освещения населенного пункта» 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01 1 03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486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505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 по организации наружного освещения населенных пунктов Ровеньского района (за счет средств поселений) </w:t>
            </w:r>
            <w:r>
              <w:rPr>
                <w:sz w:val="20"/>
                <w:szCs w:val="20"/>
              </w:rPr>
              <w:t>(Межбюджетные трансферты</w:t>
            </w:r>
            <w:r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0503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01 1 02 81340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486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505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О700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b/>
              </w:rPr>
            </w:pPr>
            <w:r>
              <w:rPr>
                <w:b/>
                <w:sz w:val="20"/>
                <w:szCs w:val="20"/>
              </w:rPr>
              <w:t>Подпрограмма «Обеспечение реализации муниципальной программы Новоалександровского</w:t>
            </w:r>
            <w:r>
              <w:rPr>
                <w:b/>
                <w:sz w:val="20"/>
                <w:szCs w:val="20"/>
              </w:rPr>
              <w:t xml:space="preserve"> сельского поселения»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01 6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Основное мероприятие «Кадровое обеспечение муниципальной службы»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О705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01 6 05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Повышение квалификации, профессиональная подготовка и переподготовка кадров </w:t>
            </w:r>
            <w:r>
              <w:rPr>
                <w:color w:val="000000"/>
                <w:sz w:val="20"/>
                <w:szCs w:val="20"/>
              </w:rPr>
              <w:t xml:space="preserve">(Закупка товаров, работ и услуг для </w:t>
            </w:r>
            <w:r>
              <w:rPr>
                <w:color w:val="000000"/>
                <w:sz w:val="20"/>
                <w:szCs w:val="20"/>
              </w:rPr>
              <w:t>государственных (муниципальных) нужд)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О705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01</w:t>
            </w:r>
            <w:r>
              <w:rPr>
                <w:sz w:val="20"/>
                <w:szCs w:val="20"/>
              </w:rPr>
              <w:t xml:space="preserve"> 6</w:t>
            </w:r>
            <w:r>
              <w:rPr>
                <w:sz w:val="20"/>
                <w:szCs w:val="20"/>
                <w:lang w:val="en-US"/>
              </w:rPr>
              <w:t xml:space="preserve"> 05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21010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  <w:trHeight w:val="348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1075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1090</w:t>
            </w:r>
          </w:p>
        </w:tc>
      </w:tr>
      <w:tr w:rsidR="00A922E1">
        <w:trPr>
          <w:cantSplit/>
          <w:trHeight w:val="410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«Развитие культурно -досуговой деятельности в </w:t>
            </w:r>
            <w:r>
              <w:rPr>
                <w:b/>
                <w:bCs/>
                <w:sz w:val="20"/>
                <w:szCs w:val="20"/>
              </w:rPr>
              <w:t>Новоалександровском сельском поселении 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деятельности (оказания услуг) муниципальных учреждений организаций»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01 2 01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(оказания услуг) муниципальных </w:t>
            </w:r>
            <w:r>
              <w:rPr>
                <w:sz w:val="20"/>
                <w:szCs w:val="20"/>
              </w:rPr>
              <w:t>учреждений организаций (Закупка товаров, работ и услуг для государственных (муниципальных) нужд)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0804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01 2 01 00590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482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b/>
                <w:bCs/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 </w:t>
            </w:r>
            <w:r>
              <w:rPr>
                <w:sz w:val="20"/>
                <w:szCs w:val="20"/>
              </w:rPr>
              <w:t>2 01 00590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922E1">
        <w:trPr>
          <w:cantSplit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2242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2407</w:t>
            </w:r>
          </w:p>
        </w:tc>
      </w:tr>
      <w:tr w:rsidR="00A922E1">
        <w:trPr>
          <w:cantSplit/>
          <w:trHeight w:val="900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культурно -досуговой деятельности в  Новоалександровском сельском поселении»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2242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2407</w:t>
            </w:r>
          </w:p>
        </w:tc>
      </w:tr>
      <w:tr w:rsidR="00A922E1">
        <w:trPr>
          <w:cantSplit/>
          <w:trHeight w:val="549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 мероприятие «Обеспечение деятельности (оказание услуг) муниципальных</w:t>
            </w:r>
            <w:r>
              <w:rPr>
                <w:b/>
                <w:bCs/>
                <w:sz w:val="20"/>
                <w:szCs w:val="20"/>
              </w:rPr>
              <w:t xml:space="preserve"> учреждений организаций»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01 2 01 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637"/>
              </w:tabs>
              <w:snapToGri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568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569</w:t>
            </w:r>
          </w:p>
        </w:tc>
      </w:tr>
      <w:tr w:rsidR="00A922E1">
        <w:trPr>
          <w:cantSplit/>
          <w:trHeight w:val="1365"/>
        </w:trPr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Иные межбюджетные трансферты на выполнение полномочий в части создания условий для  организации досуга и обеспечения жителей поселения  услугами организации культуры (Межбюджетные трансферты)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0801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  <w:lang w:val="en-US"/>
              </w:rPr>
              <w:t>01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2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01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81690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568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637"/>
              </w:tabs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569</w:t>
            </w:r>
          </w:p>
        </w:tc>
      </w:tr>
      <w:tr w:rsidR="00A922E1">
        <w:trPr>
          <w:cantSplit/>
          <w:trHeight w:val="1167"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2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Основное мероприятие «</w:t>
            </w:r>
            <w:r>
              <w:rPr>
                <w:b/>
                <w:sz w:val="20"/>
                <w:szCs w:val="20"/>
              </w:rPr>
              <w:t xml:space="preserve">Меры социальной поддержки отдельных категорий работников муниципальных учреждений проживающих и работающих в сельских населенных пунктах» 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01 2 02 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</w:t>
            </w:r>
          </w:p>
        </w:tc>
      </w:tr>
      <w:tr w:rsidR="00A922E1">
        <w:trPr>
          <w:cantSplit/>
          <w:trHeight w:val="423"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outlineLvl w:val="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выполнение </w:t>
            </w:r>
            <w:r>
              <w:rPr>
                <w:sz w:val="20"/>
                <w:szCs w:val="20"/>
              </w:rPr>
              <w:t>мер социальной поддержки отдельных категорий работников муниципальных учреждений (организаций), проживающих  и работающих в сельских населенных пунктах, рабочих поселках (поселках городского типа) на территории Ровеньского района</w:t>
            </w:r>
            <w:r>
              <w:rPr>
                <w:bCs/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outlineLvl w:val="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01 2 02 82220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</w:tr>
      <w:tr w:rsidR="00A922E1">
        <w:trPr>
          <w:cantSplit/>
          <w:trHeight w:val="423"/>
        </w:trPr>
        <w:tc>
          <w:tcPr>
            <w:tcW w:w="52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Итого </w:t>
            </w:r>
          </w:p>
        </w:tc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rPr>
                <w:sz w:val="20"/>
                <w:szCs w:val="20"/>
              </w:rPr>
            </w:pPr>
          </w:p>
        </w:tc>
        <w:tc>
          <w:tcPr>
            <w:tcW w:w="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snapToGri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7066,8</w:t>
            </w:r>
          </w:p>
        </w:tc>
        <w:tc>
          <w:tcPr>
            <w:tcW w:w="1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6993,6</w:t>
            </w:r>
          </w:p>
        </w:tc>
      </w:tr>
    </w:tbl>
    <w:p w:rsidR="00A922E1" w:rsidRDefault="00A922E1">
      <w:pPr>
        <w:tabs>
          <w:tab w:val="left" w:pos="7740"/>
          <w:tab w:val="left" w:pos="9900"/>
        </w:tabs>
        <w:jc w:val="right"/>
        <w:rPr>
          <w:sz w:val="20"/>
          <w:szCs w:val="20"/>
        </w:rPr>
      </w:pPr>
    </w:p>
    <w:p w:rsidR="00A922E1" w:rsidRDefault="00A922E1">
      <w:pPr>
        <w:tabs>
          <w:tab w:val="left" w:pos="7740"/>
          <w:tab w:val="left" w:pos="9900"/>
        </w:tabs>
        <w:jc w:val="right"/>
        <w:rPr>
          <w:sz w:val="20"/>
          <w:szCs w:val="20"/>
        </w:rPr>
      </w:pPr>
    </w:p>
    <w:p w:rsidR="00A922E1" w:rsidRDefault="00FB7937">
      <w:pPr>
        <w:tabs>
          <w:tab w:val="left" w:pos="7740"/>
          <w:tab w:val="left" w:pos="9900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9</w:t>
      </w:r>
    </w:p>
    <w:p w:rsidR="00A922E1" w:rsidRDefault="00FB7937">
      <w:pPr>
        <w:tabs>
          <w:tab w:val="left" w:pos="6885"/>
        </w:tabs>
        <w:jc w:val="right"/>
        <w:rPr>
          <w:sz w:val="22"/>
          <w:szCs w:val="22"/>
        </w:rPr>
      </w:pPr>
      <w:r>
        <w:rPr>
          <w:sz w:val="20"/>
          <w:szCs w:val="20"/>
        </w:rPr>
        <w:t>к решению «О бюджете Новоалександровского</w:t>
      </w:r>
    </w:p>
    <w:p w:rsidR="00A922E1" w:rsidRDefault="00FB7937">
      <w:pPr>
        <w:tabs>
          <w:tab w:val="left" w:pos="6885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сельского поселения на 2023 год и плановый</w:t>
      </w:r>
    </w:p>
    <w:p w:rsidR="00A922E1" w:rsidRDefault="00FB7937">
      <w:pPr>
        <w:tabs>
          <w:tab w:val="left" w:pos="6885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период 2024 и 2025 годов»</w:t>
      </w:r>
    </w:p>
    <w:p w:rsidR="00A922E1" w:rsidRDefault="00A922E1">
      <w:pPr>
        <w:rPr>
          <w:sz w:val="20"/>
          <w:szCs w:val="20"/>
        </w:rPr>
      </w:pPr>
    </w:p>
    <w:p w:rsidR="00A922E1" w:rsidRDefault="00FB7937">
      <w:pPr>
        <w:tabs>
          <w:tab w:val="left" w:pos="1635"/>
        </w:tabs>
        <w:ind w:right="279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Распределение бюджетных ассигнований по целевым статьям (муниципальным программам </w:t>
      </w:r>
      <w:proofErr w:type="gramStart"/>
      <w:r>
        <w:rPr>
          <w:b/>
          <w:sz w:val="20"/>
          <w:szCs w:val="20"/>
        </w:rPr>
        <w:t>Новоалександровского  сельского</w:t>
      </w:r>
      <w:proofErr w:type="gramEnd"/>
      <w:r>
        <w:rPr>
          <w:b/>
          <w:sz w:val="20"/>
          <w:szCs w:val="20"/>
        </w:rPr>
        <w:t xml:space="preserve"> поселения и непрограммным направлениям деятельности), группам видов расходов, разделам, подразделам классификации расходов бюджета на 2023 год</w:t>
      </w:r>
      <w:r>
        <w:rPr>
          <w:b/>
          <w:sz w:val="20"/>
          <w:szCs w:val="20"/>
        </w:rPr>
        <w:t xml:space="preserve"> </w:t>
      </w:r>
    </w:p>
    <w:p w:rsidR="00A922E1" w:rsidRDefault="00A922E1">
      <w:pPr>
        <w:tabs>
          <w:tab w:val="left" w:pos="1635"/>
        </w:tabs>
        <w:ind w:right="279"/>
        <w:jc w:val="center"/>
        <w:rPr>
          <w:b/>
          <w:sz w:val="20"/>
          <w:szCs w:val="20"/>
        </w:rPr>
      </w:pPr>
    </w:p>
    <w:p w:rsidR="00A922E1" w:rsidRDefault="00FB7937">
      <w:pPr>
        <w:tabs>
          <w:tab w:val="left" w:pos="1637"/>
        </w:tabs>
        <w:jc w:val="right"/>
        <w:rPr>
          <w:sz w:val="22"/>
          <w:szCs w:val="22"/>
        </w:rPr>
      </w:pPr>
      <w:r>
        <w:rPr>
          <w:sz w:val="20"/>
          <w:szCs w:val="20"/>
        </w:rPr>
        <w:lastRenderedPageBreak/>
        <w:t>(тыс. рублей)</w:t>
      </w:r>
    </w:p>
    <w:tbl>
      <w:tblPr>
        <w:tblW w:w="10425" w:type="dxa"/>
        <w:tblInd w:w="-268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547"/>
        <w:gridCol w:w="1814"/>
        <w:gridCol w:w="715"/>
        <w:gridCol w:w="504"/>
        <w:gridCol w:w="518"/>
        <w:gridCol w:w="1327"/>
      </w:tblGrid>
      <w:tr w:rsidR="00A922E1">
        <w:trPr>
          <w:cantSplit/>
          <w:trHeight w:val="630"/>
          <w:tblHeader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ВР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</w:rPr>
            </w:pPr>
            <w:proofErr w:type="spellStart"/>
            <w:r>
              <w:rPr>
                <w:b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ПР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2023 год</w:t>
            </w:r>
          </w:p>
        </w:tc>
      </w:tr>
      <w:tr w:rsidR="00A922E1">
        <w:trPr>
          <w:cantSplit/>
          <w:trHeight w:val="255"/>
          <w:tblHeader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«Социально-экономическое развитие Новоалександровского сельского поселения»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</w:pPr>
            <w:r>
              <w:rPr>
                <w:color w:val="000000"/>
                <w:sz w:val="20"/>
                <w:szCs w:val="20"/>
              </w:rPr>
              <w:t>68</w:t>
            </w:r>
            <w:r>
              <w:rPr>
                <w:color w:val="000000"/>
                <w:sz w:val="20"/>
                <w:szCs w:val="20"/>
                <w:lang w:val="en-US"/>
              </w:rPr>
              <w:t>42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bCs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Подпрограмма  «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Организация благоустройства </w:t>
            </w:r>
          </w:p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территории и содержание объектов</w:t>
            </w:r>
            <w:r>
              <w:rPr>
                <w:b/>
                <w:bCs/>
                <w:sz w:val="20"/>
                <w:szCs w:val="20"/>
              </w:rPr>
              <w:t xml:space="preserve"> внешнего</w:t>
            </w:r>
          </w:p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 xml:space="preserve"> благоустройства  Новоалександровского сельского поселения »  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«Реализация мероприятий в области благоустройства сельского поселения»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01 1 02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334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Мероприятия (Закупка товаров, работ и услуг для </w:t>
            </w:r>
            <w:r>
              <w:rPr>
                <w:color w:val="000000"/>
                <w:sz w:val="20"/>
                <w:szCs w:val="20"/>
              </w:rPr>
              <w:t>государственных (муниципальных) нужд)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01 1 02 29990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322</w:t>
            </w:r>
          </w:p>
        </w:tc>
      </w:tr>
      <w:tr w:rsidR="00A922E1">
        <w:trPr>
          <w:cantSplit/>
          <w:trHeight w:val="382"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Мероприятия (Иные бюджетные ассигнования)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01 1 02 29990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800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05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  <w:lang w:val="en-US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</w:tr>
      <w:tr w:rsidR="00A922E1">
        <w:trPr>
          <w:cantSplit/>
          <w:trHeight w:val="382"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>Основное мероприятие «Межбюджетные трансферты на организацию наружного освещения населенного пункта»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01 1 03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467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Межбюджетные трансферты по организации наружного освещения населенного пункта (за счет средств поселений) </w:t>
            </w:r>
            <w:r>
              <w:rPr>
                <w:bCs/>
                <w:sz w:val="20"/>
                <w:szCs w:val="20"/>
              </w:rPr>
              <w:t>(Межбюджетные трансферты)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01 1 03 81340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  <w:lang w:val="en-US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  <w:lang w:val="en-US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467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Подпрограмма «Развитие культурно-досуговой деятельности в </w:t>
            </w:r>
            <w:r>
              <w:rPr>
                <w:b/>
                <w:bCs/>
                <w:sz w:val="20"/>
                <w:szCs w:val="20"/>
              </w:rPr>
              <w:t xml:space="preserve">Новоалександровском </w:t>
            </w:r>
            <w:r>
              <w:rPr>
                <w:b/>
                <w:color w:val="000000"/>
                <w:sz w:val="20"/>
                <w:szCs w:val="20"/>
              </w:rPr>
              <w:t>сельском поселении 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01 2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1061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>Основное мероприятие «Обеспечение деятельности (оказания услуг) муниципальных учреждений организаций»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01 2 01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1061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(Закупка товаров, </w:t>
            </w:r>
            <w:r>
              <w:rPr>
                <w:color w:val="000000"/>
                <w:sz w:val="20"/>
                <w:szCs w:val="20"/>
              </w:rPr>
              <w:t>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01 2 01 00590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456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 (организаций) (Иные бюджетные ассигнования)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01 2 01 00590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800</w:t>
            </w: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08</w:t>
            </w: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04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Cs/>
                <w:highlight w:val="white"/>
              </w:rPr>
            </w:pPr>
            <w:r>
              <w:rPr>
                <w:bCs/>
                <w:sz w:val="20"/>
                <w:szCs w:val="20"/>
              </w:rPr>
              <w:t xml:space="preserve">Иные межбюджетные трансферты на выполнение полномочий в части создания условий для  организации досуга и обеспечения жителей поселения  услугами организации культуры </w:t>
            </w:r>
            <w:r>
              <w:rPr>
                <w:sz w:val="20"/>
                <w:szCs w:val="20"/>
              </w:rPr>
              <w:t>(Межбюджетные фонды)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012018169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568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Основное мероприятие «Меры социальной </w:t>
            </w:r>
            <w:r>
              <w:rPr>
                <w:b/>
                <w:color w:val="000000"/>
                <w:sz w:val="20"/>
                <w:szCs w:val="20"/>
              </w:rPr>
              <w:t>поддержки отдельных категорий работников муниципальных учреждений (организаций), проживающих и работающих в сельских населенных пунктах»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01 2 02 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  <w:lang w:val="en-US"/>
              </w:rPr>
            </w:pP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  <w:lang w:val="en-US"/>
              </w:rPr>
            </w:pP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  <w:lang w:val="en-US"/>
              </w:rPr>
            </w:pP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37</w:t>
            </w:r>
          </w:p>
        </w:tc>
      </w:tr>
      <w:tr w:rsidR="00A922E1">
        <w:trPr>
          <w:cantSplit/>
          <w:trHeight w:val="1595"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Иные межбюджетные трансферты на выполнение полномочий в части мер социальной поддержки отдельных </w:t>
            </w:r>
            <w:r>
              <w:rPr>
                <w:color w:val="000000"/>
                <w:sz w:val="20"/>
                <w:szCs w:val="20"/>
              </w:rPr>
              <w:t xml:space="preserve">категорий работников муниципальных учреждений (организаций), проживающих и работающих в сельских населенных пунктах, поселках городского типа </w:t>
            </w:r>
            <w:proofErr w:type="gramStart"/>
            <w:r>
              <w:rPr>
                <w:color w:val="000000"/>
                <w:sz w:val="20"/>
                <w:szCs w:val="20"/>
              </w:rPr>
              <w:t>на территория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Ровеньского района.</w:t>
            </w:r>
            <w:r>
              <w:rPr>
                <w:sz w:val="20"/>
                <w:szCs w:val="20"/>
              </w:rPr>
              <w:t xml:space="preserve"> (Межбюджетные фонды)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01 2 02  82220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37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«Обеспечение </w:t>
            </w:r>
            <w:r>
              <w:rPr>
                <w:b/>
                <w:bCs/>
                <w:sz w:val="20"/>
                <w:szCs w:val="20"/>
              </w:rPr>
              <w:t>безопасности жизнедеятельности населения и территории Новоалександровском сельского поселения»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01 4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b/>
                <w:highlight w:val="yellow"/>
              </w:rPr>
            </w:pPr>
            <w:r>
              <w:rPr>
                <w:b/>
                <w:sz w:val="20"/>
                <w:szCs w:val="20"/>
              </w:rPr>
              <w:t>Основное мероприятие «Функционирование органов в сфере национальной безопасности и правоохранительной деятельности»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01 4 01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32    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b/>
                <w:sz w:val="22"/>
                <w:szCs w:val="22"/>
                <w:highlight w:val="yellow"/>
              </w:rPr>
            </w:pPr>
            <w:r>
              <w:rPr>
                <w:sz w:val="20"/>
                <w:szCs w:val="20"/>
              </w:rPr>
              <w:t xml:space="preserve">Обеспечение первичных мер пожарной безопасности в границах муниципального района за границами городских и сельских населенных пунктов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0"/>
                <w:szCs w:val="20"/>
              </w:rPr>
              <w:t>01 4 01 80390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03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органов в сфере национальной безопасности и правоохранительной деятельности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01 4 01 29990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0"/>
                <w:szCs w:val="20"/>
              </w:rPr>
              <w:t>Подпрограмма «Совершенствование и развитие дорожной</w:t>
            </w:r>
            <w:r>
              <w:rPr>
                <w:b/>
                <w:bCs/>
                <w:sz w:val="20"/>
                <w:szCs w:val="20"/>
              </w:rPr>
              <w:t xml:space="preserve"> сети в Новоалександровском сельском поселении 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>01 5 01 80570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«Содержание автомобильных дорог общего пользования местного назначения»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 xml:space="preserve">01 5 01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Содержание и ремонт автомобильных дорог общего пользования местного значения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01 5 01 80570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Подпрограмма «Обеспечение реализации муниципальной программы </w:t>
            </w:r>
            <w:r>
              <w:rPr>
                <w:b/>
                <w:sz w:val="20"/>
                <w:szCs w:val="20"/>
              </w:rPr>
              <w:t>Новоалександровского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сельского поселения 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01 6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4457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>Основное мероприятие «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Обеспичение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функций органов власти сельского поселения»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01 6 01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</w:pPr>
            <w:r>
              <w:rPr>
                <w:b/>
                <w:sz w:val="20"/>
                <w:szCs w:val="20"/>
                <w:lang w:val="en-US"/>
              </w:rPr>
              <w:t>4457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highlight w:val="red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мероприятий по исполнению органом местного самоуправления функций в соответствии с </w:t>
            </w:r>
            <w:r>
              <w:rPr>
                <w:color w:val="000000"/>
                <w:sz w:val="20"/>
                <w:szCs w:val="20"/>
              </w:rPr>
              <w:t>действующим законодательством (Расходы на выплаты персоналу  в целях обеспечения  выполнения  функций государственными  органами, казенными учреждениями, органами управления государственными  внебюджетными фондами)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01 6 01 00190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highlight w:val="red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органом местного самоуправления функций в соответствии с действующим  законодательством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01 6 01 00190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228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highlight w:val="red"/>
              </w:rPr>
            </w:pPr>
            <w:r>
              <w:rPr>
                <w:sz w:val="20"/>
                <w:szCs w:val="20"/>
              </w:rPr>
              <w:t xml:space="preserve">Обеспечение </w:t>
            </w:r>
            <w:r>
              <w:rPr>
                <w:sz w:val="20"/>
                <w:szCs w:val="20"/>
              </w:rPr>
              <w:t>мероприятий по исполнению органом местного самоуправления функций в соответствии с действующим законодательством (Иные бюджетные ассигнования)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01 6 01 00190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highlight w:val="red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</w:t>
            </w:r>
            <w:r>
              <w:rPr>
                <w:sz w:val="20"/>
                <w:szCs w:val="20"/>
              </w:rPr>
              <w:t>(организаций) (Расходы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01 6 01 00590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</w:pPr>
            <w:r>
              <w:rPr>
                <w:sz w:val="20"/>
                <w:szCs w:val="20"/>
              </w:rPr>
              <w:t>23</w:t>
            </w:r>
            <w:r>
              <w:rPr>
                <w:sz w:val="20"/>
                <w:szCs w:val="20"/>
                <w:lang w:val="en-US"/>
              </w:rPr>
              <w:t>24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highlight w:val="red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учреждений (организаций)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01 6 01 00590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highlight w:val="red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</w:t>
            </w:r>
            <w:r>
              <w:rPr>
                <w:sz w:val="20"/>
                <w:szCs w:val="20"/>
              </w:rPr>
              <w:t>учреждений (организаций) (иные бюджетные ассигнования) (Иные бюджетные ассигнования)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01 6 01 00590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выплаты по оплате труда главы администрации сельского поселения (Расходы на выплаты персоналу в целях обеспечения выполнения </w:t>
            </w:r>
            <w:r>
              <w:rPr>
                <w:color w:val="000000"/>
                <w:sz w:val="20"/>
                <w:szCs w:val="20"/>
              </w:rPr>
              <w:t>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01 6 01 00220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Повышение квалификации, профессиональная подготовка и переподготовка кадров </w:t>
            </w:r>
            <w:r>
              <w:rPr>
                <w:color w:val="000000"/>
                <w:sz w:val="20"/>
                <w:szCs w:val="20"/>
              </w:rPr>
              <w:t xml:space="preserve">(Закупка товаров, </w:t>
            </w:r>
            <w:r>
              <w:rPr>
                <w:color w:val="000000"/>
                <w:sz w:val="20"/>
                <w:szCs w:val="20"/>
              </w:rPr>
              <w:t>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01 6 05 21010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О1</w:t>
            </w: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О4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 xml:space="preserve">Реализация функций органов местного самоуправления Новоалександровского сельского </w:t>
            </w:r>
            <w:proofErr w:type="spellStart"/>
            <w:r>
              <w:rPr>
                <w:b/>
                <w:sz w:val="20"/>
                <w:szCs w:val="20"/>
              </w:rPr>
              <w:t>поселе</w:t>
            </w:r>
            <w:proofErr w:type="spellEnd"/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99 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164,4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color w:val="000000"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99 9 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164,4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Субвенции бюджетам </w:t>
            </w:r>
            <w:r>
              <w:rPr>
                <w:color w:val="000000"/>
                <w:sz w:val="20"/>
                <w:szCs w:val="20"/>
              </w:rPr>
              <w:t>сельских поселений на осуществление первичного воинского учета на территориях, где отсутствуют военные комиссариаты (за счет субвенций федерального бюджета) (Расходы на выплату персоналу в целях обеспечения выполнения функций государственными органами, каз</w:t>
            </w:r>
            <w:r>
              <w:rPr>
                <w:color w:val="000000"/>
                <w:sz w:val="20"/>
                <w:szCs w:val="20"/>
              </w:rPr>
              <w:t>енными учреждениями, органами управления государственными внебюджетными фондами)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99 9 00 51180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100,7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(за счет </w:t>
            </w:r>
            <w:r>
              <w:rPr>
                <w:color w:val="000000"/>
                <w:sz w:val="20"/>
                <w:szCs w:val="20"/>
              </w:rPr>
              <w:t>субвенций федерального бюджета)</w:t>
            </w:r>
            <w:bookmarkStart w:id="14" w:name="__DdeLink__6683_3459190530"/>
            <w:r>
              <w:rPr>
                <w:color w:val="000000"/>
                <w:sz w:val="20"/>
                <w:szCs w:val="20"/>
              </w:rPr>
              <w:t xml:space="preserve"> (Закупка товаров, работ и услуг для государственных (муниципальных) нужд</w:t>
            </w:r>
            <w:bookmarkEnd w:id="14"/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99 9 00 51180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14,9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политики в области приватизации и управления муниципальной собственностью</w:t>
            </w:r>
            <w:r>
              <w:rPr>
                <w:color w:val="000000"/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99 9 00 20020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Осуществление полномочий по организации мероприятий при осуществлении деятельности по обращению с животными без владельцев </w:t>
            </w:r>
            <w:r>
              <w:rPr>
                <w:color w:val="000000"/>
                <w:sz w:val="20"/>
                <w:szCs w:val="20"/>
              </w:rPr>
              <w:t>(Закупка товаров, работ</w:t>
            </w:r>
            <w:r>
              <w:rPr>
                <w:color w:val="000000"/>
                <w:sz w:val="20"/>
                <w:szCs w:val="20"/>
              </w:rPr>
              <w:t xml:space="preserve"> и услуг для государственных (муниципальных) нужд)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99 9 00 73880</w:t>
            </w: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12,8</w:t>
            </w:r>
          </w:p>
        </w:tc>
      </w:tr>
      <w:tr w:rsidR="00A922E1">
        <w:trPr>
          <w:cantSplit/>
          <w:trHeight w:val="343"/>
        </w:trPr>
        <w:tc>
          <w:tcPr>
            <w:tcW w:w="554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расходов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</w:tc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</w:tc>
        <w:tc>
          <w:tcPr>
            <w:tcW w:w="5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7006,4</w:t>
            </w:r>
          </w:p>
        </w:tc>
      </w:tr>
    </w:tbl>
    <w:p w:rsidR="00A922E1" w:rsidRDefault="00A922E1">
      <w:pPr>
        <w:rPr>
          <w:sz w:val="20"/>
          <w:szCs w:val="20"/>
        </w:rPr>
      </w:pPr>
    </w:p>
    <w:p w:rsidR="00A922E1" w:rsidRDefault="00A922E1">
      <w:pPr>
        <w:rPr>
          <w:sz w:val="20"/>
          <w:szCs w:val="20"/>
        </w:rPr>
      </w:pPr>
    </w:p>
    <w:p w:rsidR="00A922E1" w:rsidRDefault="00A922E1">
      <w:pPr>
        <w:rPr>
          <w:sz w:val="20"/>
          <w:szCs w:val="20"/>
        </w:rPr>
      </w:pPr>
    </w:p>
    <w:tbl>
      <w:tblPr>
        <w:tblW w:w="10563" w:type="dxa"/>
        <w:tblInd w:w="-217" w:type="dxa"/>
        <w:tblLook w:val="0000" w:firstRow="0" w:lastRow="0" w:firstColumn="0" w:lastColumn="0" w:noHBand="0" w:noVBand="0"/>
      </w:tblPr>
      <w:tblGrid>
        <w:gridCol w:w="10563"/>
      </w:tblGrid>
      <w:tr w:rsidR="00A922E1">
        <w:tc>
          <w:tcPr>
            <w:tcW w:w="10563" w:type="dxa"/>
            <w:shd w:val="clear" w:color="auto" w:fill="auto"/>
            <w:vAlign w:val="bottom"/>
          </w:tcPr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Приложение №10</w:t>
            </w:r>
          </w:p>
          <w:p w:rsidR="00A922E1" w:rsidRDefault="00FB7937">
            <w:pPr>
              <w:jc w:val="right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к решению «О бюджете Новоалександровского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сельского </w:t>
            </w:r>
            <w:r>
              <w:rPr>
                <w:sz w:val="20"/>
                <w:szCs w:val="20"/>
              </w:rPr>
              <w:t>поселения на 2023 год и плановый</w:t>
            </w:r>
          </w:p>
          <w:p w:rsidR="00A922E1" w:rsidRDefault="00FB793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период 2024 и 2025 годов»</w:t>
            </w:r>
          </w:p>
        </w:tc>
      </w:tr>
    </w:tbl>
    <w:p w:rsidR="00A922E1" w:rsidRDefault="00A922E1">
      <w:pPr>
        <w:tabs>
          <w:tab w:val="left" w:pos="1637"/>
        </w:tabs>
        <w:jc w:val="center"/>
        <w:rPr>
          <w:b/>
          <w:sz w:val="20"/>
          <w:szCs w:val="20"/>
        </w:rPr>
      </w:pPr>
    </w:p>
    <w:p w:rsidR="00A922E1" w:rsidRDefault="00FB7937">
      <w:pPr>
        <w:tabs>
          <w:tab w:val="left" w:pos="1635"/>
        </w:tabs>
        <w:ind w:right="279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Распределение бюджетных ассигнований по целевым статьям (муниципальным программам </w:t>
      </w:r>
      <w:proofErr w:type="gramStart"/>
      <w:r>
        <w:rPr>
          <w:b/>
          <w:sz w:val="20"/>
          <w:szCs w:val="20"/>
        </w:rPr>
        <w:t>Новоалександровского  сельского</w:t>
      </w:r>
      <w:proofErr w:type="gramEnd"/>
      <w:r>
        <w:rPr>
          <w:b/>
          <w:sz w:val="20"/>
          <w:szCs w:val="20"/>
        </w:rPr>
        <w:t xml:space="preserve"> поселения и непрограммным направлениям деятельности), группам видов расходов, ра</w:t>
      </w:r>
      <w:r>
        <w:rPr>
          <w:b/>
          <w:sz w:val="20"/>
          <w:szCs w:val="20"/>
        </w:rPr>
        <w:t>зделам, подразделам классификации расходов бюджета на 2024 и 2025 годов</w:t>
      </w:r>
    </w:p>
    <w:p w:rsidR="00A922E1" w:rsidRDefault="00FB7937">
      <w:pPr>
        <w:tabs>
          <w:tab w:val="left" w:pos="1637"/>
        </w:tabs>
        <w:jc w:val="right"/>
        <w:rPr>
          <w:lang w:val="en-US"/>
        </w:rPr>
      </w:pPr>
      <w:r>
        <w:rPr>
          <w:sz w:val="20"/>
          <w:szCs w:val="20"/>
          <w:lang w:val="en-US"/>
        </w:rPr>
        <w:t>(</w:t>
      </w:r>
      <w:proofErr w:type="spellStart"/>
      <w:r>
        <w:rPr>
          <w:sz w:val="20"/>
          <w:szCs w:val="20"/>
          <w:lang w:val="en-US"/>
        </w:rPr>
        <w:t>тыс.рублей</w:t>
      </w:r>
      <w:proofErr w:type="spellEnd"/>
      <w:r>
        <w:rPr>
          <w:sz w:val="20"/>
          <w:szCs w:val="20"/>
          <w:lang w:val="en-US"/>
        </w:rPr>
        <w:t>)</w:t>
      </w:r>
    </w:p>
    <w:p w:rsidR="00A922E1" w:rsidRDefault="00A922E1">
      <w:pPr>
        <w:tabs>
          <w:tab w:val="left" w:pos="6885"/>
        </w:tabs>
        <w:rPr>
          <w:b/>
          <w:sz w:val="20"/>
          <w:szCs w:val="20"/>
        </w:rPr>
      </w:pPr>
    </w:p>
    <w:tbl>
      <w:tblPr>
        <w:tblW w:w="10665" w:type="dxa"/>
        <w:tblInd w:w="-268" w:type="dxa"/>
        <w:tblCellMar>
          <w:left w:w="103" w:type="dxa"/>
        </w:tblCellMar>
        <w:tblLook w:val="0000" w:firstRow="0" w:lastRow="0" w:firstColumn="0" w:lastColumn="0" w:noHBand="0" w:noVBand="0"/>
      </w:tblPr>
      <w:tblGrid>
        <w:gridCol w:w="4827"/>
        <w:gridCol w:w="1654"/>
        <w:gridCol w:w="641"/>
        <w:gridCol w:w="451"/>
        <w:gridCol w:w="514"/>
        <w:gridCol w:w="1153"/>
        <w:gridCol w:w="1425"/>
      </w:tblGrid>
      <w:tr w:rsidR="00A922E1">
        <w:trPr>
          <w:cantSplit/>
          <w:trHeight w:val="630"/>
          <w:tblHeader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ВР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bookmarkStart w:id="15" w:name="__DdeLink__28308_1679836561"/>
            <w:r>
              <w:rPr>
                <w:b/>
                <w:bCs/>
                <w:sz w:val="20"/>
                <w:szCs w:val="20"/>
              </w:rPr>
              <w:t>Сумма на 2024 год</w:t>
            </w:r>
            <w:bookmarkEnd w:id="15"/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2025 год</w:t>
            </w:r>
          </w:p>
        </w:tc>
      </w:tr>
      <w:tr w:rsidR="00A922E1">
        <w:trPr>
          <w:cantSplit/>
          <w:trHeight w:val="255"/>
          <w:tblHeader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«Социально-экономическое развитие Новоалександровского сельского поселения»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sz w:val="20"/>
                <w:szCs w:val="20"/>
              </w:rPr>
              <w:t>8240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8117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Подпрограмма  «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Организация благоустройства </w:t>
            </w:r>
          </w:p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территории и содержание объектов внешнего</w:t>
            </w:r>
          </w:p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 xml:space="preserve"> благоустройства  Новоалександровского сельского поселения »  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807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</w:rPr>
              <w:t>688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«Реализация мероприятий в области </w:t>
            </w:r>
            <w:r>
              <w:rPr>
                <w:b/>
                <w:bCs/>
                <w:sz w:val="20"/>
                <w:szCs w:val="20"/>
              </w:rPr>
              <w:t>благоустройства сельского поселения»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01 1 02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321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183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01 1 02 29990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309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171</w:t>
            </w:r>
          </w:p>
        </w:tc>
      </w:tr>
      <w:tr w:rsidR="00A922E1">
        <w:trPr>
          <w:cantSplit/>
          <w:trHeight w:val="382"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(Иные бюджетные ассигнования)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01 1 02 29990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800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</w:tr>
      <w:tr w:rsidR="00A922E1">
        <w:trPr>
          <w:cantSplit/>
          <w:trHeight w:val="382"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>Основное мероприятие «Межбюджетные трансферты на организацию наружного освещения населенного пункта»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01 1 03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486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505</w:t>
            </w:r>
          </w:p>
        </w:tc>
      </w:tr>
      <w:tr w:rsidR="00A922E1">
        <w:trPr>
          <w:cantSplit/>
          <w:trHeight w:val="877"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Межбюджетные трансферты по организации наружного освещения населенного пункта (за счет средств поселений)  </w:t>
            </w:r>
            <w:r>
              <w:rPr>
                <w:sz w:val="20"/>
                <w:szCs w:val="20"/>
              </w:rPr>
              <w:t>(Межбюджетные фонды)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</w:t>
            </w:r>
            <w:r>
              <w:rPr>
                <w:sz w:val="20"/>
                <w:szCs w:val="20"/>
              </w:rPr>
              <w:t>1 03 81340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  <w:lang w:val="en-US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486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  <w:lang w:val="en-US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505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Подпрограмма «Развитие культурно-досуговой деятельности в </w:t>
            </w:r>
            <w:r>
              <w:rPr>
                <w:b/>
                <w:bCs/>
                <w:sz w:val="20"/>
                <w:szCs w:val="20"/>
              </w:rPr>
              <w:t xml:space="preserve">Новоалександровском </w:t>
            </w:r>
            <w:r>
              <w:rPr>
                <w:b/>
                <w:color w:val="000000"/>
                <w:sz w:val="20"/>
                <w:szCs w:val="20"/>
              </w:rPr>
              <w:t>сельском поселении 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01 2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  <w:lang w:val="en-US"/>
              </w:rPr>
              <w:t>1075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  <w:lang w:val="en-US"/>
              </w:rPr>
              <w:t>1090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Основное мероприятие «Обеспечение деятельности (оказания услуг) муниципальных учреждений </w:t>
            </w:r>
            <w:r>
              <w:rPr>
                <w:b/>
                <w:color w:val="000000"/>
                <w:sz w:val="20"/>
                <w:szCs w:val="20"/>
              </w:rPr>
              <w:t>организаций»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01 2 01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1075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1090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 (организаций) 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01 2 01 00590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  <w:lang w:val="en-US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  <w:lang w:val="en-US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469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482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</w:t>
            </w:r>
            <w:r>
              <w:rPr>
                <w:color w:val="000000"/>
                <w:sz w:val="20"/>
                <w:szCs w:val="20"/>
              </w:rPr>
              <w:t>деятельности (оказание услуг) муниципальных учреждений (организаций) (Иные бюджетные ассигнования)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01 2 01 00590</w:t>
            </w: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800</w:t>
            </w: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08</w:t>
            </w: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04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Иные межбюджетные трансферты на выполнение полномочий в части создания условий для  организации досуга и обеспечения жителей </w:t>
            </w:r>
            <w:r>
              <w:rPr>
                <w:bCs/>
                <w:sz w:val="20"/>
                <w:szCs w:val="20"/>
              </w:rPr>
              <w:t>поселения  услугами организации культуры</w:t>
            </w:r>
            <w:r>
              <w:rPr>
                <w:sz w:val="20"/>
                <w:szCs w:val="20"/>
              </w:rPr>
              <w:t>(Межбюджетные фонды)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01 2 01 81690</w:t>
            </w: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568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569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637"/>
              </w:tabs>
              <w:jc w:val="both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Основное мероприятие «Меры социальной поддержки отдельных категорий работников муниципальных учреждений (организаций), проживающих и работающих в сельских </w:t>
            </w:r>
            <w:r>
              <w:rPr>
                <w:b/>
                <w:bCs/>
                <w:sz w:val="20"/>
                <w:szCs w:val="20"/>
              </w:rPr>
              <w:t>населенных пунктах»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01 2 02 </w:t>
            </w: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38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39</w:t>
            </w:r>
          </w:p>
        </w:tc>
      </w:tr>
      <w:tr w:rsidR="00A922E1">
        <w:trPr>
          <w:cantSplit/>
          <w:trHeight w:val="1595"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 на выполнение полномочий в части мер социальной поддержки отдельных категорий работников муниципальных учреждений (организаций), проживающих и работающих в сельских населенных пунктах, поселках городского типа на территория Ров</w:t>
            </w:r>
            <w:r>
              <w:rPr>
                <w:color w:val="000000"/>
                <w:sz w:val="20"/>
                <w:szCs w:val="20"/>
              </w:rPr>
              <w:t xml:space="preserve">еньского района </w:t>
            </w:r>
            <w:r>
              <w:rPr>
                <w:sz w:val="20"/>
                <w:szCs w:val="20"/>
              </w:rPr>
              <w:t xml:space="preserve"> (Межбюджетные фонды)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01 2 02  82220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5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39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637"/>
              </w:tabs>
              <w:jc w:val="both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безопасности жизнедеятельности населения и территории Новоалександровском сельского поселения»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01 4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b/>
              </w:rPr>
            </w:pPr>
            <w:r>
              <w:rPr>
                <w:b/>
                <w:sz w:val="20"/>
                <w:szCs w:val="20"/>
              </w:rPr>
              <w:t xml:space="preserve">Основное мероприятие «Функционирование органов в сфере национальной безопасности  и правоохранительной деятельности» 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b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01 4 02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органов в сфере национальной безопасности и правоохранительной деятельности </w:t>
            </w:r>
            <w:r>
              <w:rPr>
                <w:color w:val="000000"/>
                <w:sz w:val="20"/>
                <w:szCs w:val="20"/>
              </w:rPr>
              <w:t xml:space="preserve">(Закупка </w:t>
            </w:r>
            <w:r>
              <w:rPr>
                <w:color w:val="000000"/>
                <w:sz w:val="20"/>
                <w:szCs w:val="20"/>
              </w:rPr>
              <w:t>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01 4 01 12990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Подпрограмма «Совершенствование и развитие дорожной сети в Новоалександровском сельском поселении 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01 5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  <w:sz w:val="22"/>
                <w:szCs w:val="22"/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  <w:sz w:val="22"/>
                <w:szCs w:val="22"/>
                <w:highlight w:val="darkYellow"/>
              </w:rPr>
            </w:pPr>
            <w:r>
              <w:rPr>
                <w:b/>
                <w:bCs/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«Содержание </w:t>
            </w:r>
            <w:r>
              <w:rPr>
                <w:b/>
                <w:bCs/>
                <w:sz w:val="20"/>
                <w:szCs w:val="20"/>
              </w:rPr>
              <w:t>автомобильных дорог общего пользования местного назначения»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01 5 01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491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491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и ремонт автомобильных дорог общего пользования местного значения (за счет субвенций бюджета Ровеньского района)</w:t>
            </w:r>
            <w:r>
              <w:rPr>
                <w:color w:val="000000"/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01 5 01 80570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491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491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Подпрограмма «Обеспечение реализации муниципальной программы </w:t>
            </w:r>
            <w:r>
              <w:rPr>
                <w:b/>
                <w:sz w:val="20"/>
                <w:szCs w:val="20"/>
              </w:rPr>
              <w:t>Новоалександровского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сельского поселения 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01 6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</w:rPr>
              <w:t>4522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highlight w:val="yellow"/>
              </w:rPr>
            </w:pPr>
            <w:r>
              <w:rPr>
                <w:b/>
                <w:sz w:val="20"/>
                <w:szCs w:val="20"/>
              </w:rPr>
              <w:t>4550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Основное мероприятие </w:t>
            </w:r>
            <w:r>
              <w:rPr>
                <w:b/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Обеспичение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функций органов власти сельского поселения»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01 6 01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4522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4550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мероприятий по исполнению органом местного самоуправления функций в соответствии с действующим законодательством (Расходы на выплаты персоналу  в целях обеспечения </w:t>
            </w:r>
            <w:r>
              <w:rPr>
                <w:color w:val="000000"/>
                <w:sz w:val="20"/>
                <w:szCs w:val="20"/>
              </w:rPr>
              <w:t xml:space="preserve"> выполнения  функций государственными  органами, казенными учреждениями, органами управления государственными  внебюджетными фондами 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01 6 01 00190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947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991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исполнению органом местного самоуправления функций в соответствии с действующим  законодательством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01 6 01 00190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мероприятий по исполнению органом местного самоуправления функций в соответствии с действующим законодательством (Иные бюджетные ассигнования)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01 6 01 00190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муниципальных </w:t>
            </w:r>
            <w:r>
              <w:rPr>
                <w:sz w:val="20"/>
                <w:szCs w:val="20"/>
              </w:rPr>
              <w:t>учреждений (организаций) (Расходы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01 6 01 00590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2519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Обеспечение деятельности (оказание услуг) муниципальных учреждений (организаций)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01 6 01 00590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(оказание услуг) </w:t>
            </w:r>
            <w:r>
              <w:rPr>
                <w:sz w:val="20"/>
                <w:szCs w:val="20"/>
              </w:rPr>
              <w:t>муниципальных учреждений (организаций) (иные бюджетные ассигнования) (Иные бюджетные ассигнования)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01 6 01 00590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по оплате труда главы администрации сельского поселения (Расходы на выплаты персоналу в целях обеспечения</w:t>
            </w:r>
            <w:r>
              <w:rPr>
                <w:color w:val="000000"/>
                <w:sz w:val="20"/>
                <w:szCs w:val="20"/>
              </w:rPr>
              <w:t xml:space="preserve"> выполнения 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01 6 01 00220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903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Повышение квалификации, профессиональная подготовка и переподготовка кадров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01 6 05 21010</w:t>
            </w: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о7</w:t>
            </w: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о5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highlight w:val="yellow"/>
              </w:rPr>
            </w:pPr>
            <w:r>
              <w:rPr>
                <w:b/>
                <w:sz w:val="20"/>
                <w:szCs w:val="20"/>
              </w:rPr>
              <w:t>Реализация функций органов местного самоуправления Новоалександровского сельского поселения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99 0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169,8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172,6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highlight w:val="darkYellow"/>
              </w:rPr>
            </w:pPr>
            <w:r>
              <w:rPr>
                <w:b/>
                <w:color w:val="000000"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99 9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169,8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172,6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(за счет субвенций федерального бюджета) ( Расходы на выплату персоналу в целях обеспечения выполнения </w:t>
            </w:r>
            <w:r>
              <w:rPr>
                <w:color w:val="000000"/>
                <w:sz w:val="20"/>
                <w:szCs w:val="20"/>
              </w:rPr>
              <w:t>функций государственными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99 9 00 51180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110,1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территориях, </w:t>
            </w:r>
            <w:r>
              <w:rPr>
                <w:color w:val="000000"/>
                <w:sz w:val="20"/>
                <w:szCs w:val="20"/>
              </w:rPr>
              <w:t>где отсутствуют военные комиссариаты (за счет субвенций федерального бюджета)</w:t>
            </w:r>
            <w:bookmarkStart w:id="16" w:name="__DdeLink__6683_34591905301"/>
            <w:r>
              <w:rPr>
                <w:color w:val="000000"/>
                <w:sz w:val="20"/>
                <w:szCs w:val="20"/>
              </w:rPr>
              <w:t xml:space="preserve"> (Закупка товаров, работ и услуг для государственных (муниципальных) нужд</w:t>
            </w:r>
            <w:bookmarkEnd w:id="16"/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color w:val="000000"/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99 9 00 51180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A922E1">
            <w:pPr>
              <w:tabs>
                <w:tab w:val="left" w:pos="1995"/>
              </w:tabs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A922E1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</w:p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15,1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политики в области приватизации и </w:t>
            </w:r>
            <w:r>
              <w:rPr>
                <w:sz w:val="20"/>
                <w:szCs w:val="20"/>
              </w:rPr>
              <w:t>управления муниципальной собственностью</w:t>
            </w:r>
            <w:r>
              <w:rPr>
                <w:color w:val="000000"/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99 9 00 20020</w:t>
            </w: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Осуществление полномочий по организации мероприятий при осуществлении деятельности по обращению с животными без владельцев </w:t>
            </w:r>
            <w:r>
              <w:rPr>
                <w:color w:val="000000"/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99 9 00 73880</w:t>
            </w: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FB7937">
            <w:pPr>
              <w:tabs>
                <w:tab w:val="left" w:pos="1995"/>
              </w:tabs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12,8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14,4</w:t>
            </w:r>
          </w:p>
        </w:tc>
      </w:tr>
      <w:tr w:rsidR="00A922E1">
        <w:trPr>
          <w:cantSplit/>
        </w:trPr>
        <w:tc>
          <w:tcPr>
            <w:tcW w:w="4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22E1" w:rsidRDefault="00FB7937">
            <w:pPr>
              <w:tabs>
                <w:tab w:val="left" w:pos="1995"/>
              </w:tabs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1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2E1" w:rsidRDefault="00A922E1">
            <w:pPr>
              <w:tabs>
                <w:tab w:val="left" w:pos="1995"/>
              </w:tabs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7066,8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2E1" w:rsidRDefault="00FB7937">
            <w:pPr>
              <w:tabs>
                <w:tab w:val="left" w:pos="1995"/>
              </w:tabs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6993,6</w:t>
            </w:r>
          </w:p>
        </w:tc>
      </w:tr>
    </w:tbl>
    <w:p w:rsidR="00A922E1" w:rsidRDefault="00A922E1">
      <w:pPr>
        <w:tabs>
          <w:tab w:val="left" w:pos="1637"/>
        </w:tabs>
        <w:jc w:val="center"/>
        <w:rPr>
          <w:b/>
          <w:sz w:val="20"/>
          <w:szCs w:val="20"/>
        </w:rPr>
      </w:pPr>
    </w:p>
    <w:p w:rsidR="00A922E1" w:rsidRDefault="00A922E1">
      <w:pPr>
        <w:tabs>
          <w:tab w:val="left" w:pos="1637"/>
        </w:tabs>
        <w:jc w:val="center"/>
        <w:rPr>
          <w:b/>
          <w:sz w:val="20"/>
          <w:szCs w:val="20"/>
        </w:rPr>
      </w:pPr>
    </w:p>
    <w:p w:rsidR="00A922E1" w:rsidRDefault="00A922E1">
      <w:pPr>
        <w:tabs>
          <w:tab w:val="left" w:pos="1637"/>
        </w:tabs>
        <w:jc w:val="center"/>
      </w:pPr>
    </w:p>
    <w:sectPr w:rsidR="00A922E1">
      <w:pgSz w:w="11906" w:h="16838"/>
      <w:pgMar w:top="720" w:right="851" w:bottom="709" w:left="90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;Arial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onsultant;Courier New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956588"/>
    <w:multiLevelType w:val="multilevel"/>
    <w:tmpl w:val="D2081416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922E1"/>
    <w:rsid w:val="003B394B"/>
    <w:rsid w:val="00A922E1"/>
    <w:rsid w:val="00FB7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6C47D"/>
  <w15:docId w15:val="{D30147D5-2239-4374-9B26-140D3C658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Mangal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Times New Roman" w:eastAsia="Times New Roman" w:hAnsi="Times New Roman" w:cs="Times New Roman"/>
      <w:sz w:val="24"/>
      <w:lang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-360"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ind w:firstLine="709"/>
      <w:jc w:val="both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Times New Roman" w:eastAsia="Times New Roman" w:hAnsi="Times New Roman" w:cs="Times New Roman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  <w:rPr>
      <w:rFonts w:ascii="Symbol" w:eastAsia="Times New Roman" w:hAnsi="Symbol" w:cs="Times New Roman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styleId="a3">
    <w:name w:val="page number"/>
    <w:basedOn w:val="a0"/>
    <w:qFormat/>
  </w:style>
  <w:style w:type="character" w:customStyle="1" w:styleId="3">
    <w:name w:val="Основной текст 3 Знак"/>
    <w:qFormat/>
    <w:rPr>
      <w:sz w:val="16"/>
      <w:szCs w:val="16"/>
    </w:rPr>
  </w:style>
  <w:style w:type="character" w:customStyle="1" w:styleId="s7">
    <w:name w:val="s7"/>
    <w:basedOn w:val="a0"/>
    <w:qFormat/>
  </w:style>
  <w:style w:type="character" w:customStyle="1" w:styleId="s1">
    <w:name w:val="s1"/>
    <w:basedOn w:val="a0"/>
    <w:qFormat/>
  </w:style>
  <w:style w:type="character" w:customStyle="1" w:styleId="a4">
    <w:name w:val="Маркеры списка"/>
    <w:qFormat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5"/>
    <w:qFormat/>
    <w:pPr>
      <w:keepNext/>
      <w:spacing w:before="240" w:after="120"/>
    </w:pPr>
    <w:rPr>
      <w:rFonts w:ascii="Liberation Sans;Arial" w:eastAsia="Microsoft YaHei" w:hAnsi="Liberation Sans;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2">
    <w:name w:val="Body Text Indent 2"/>
    <w:basedOn w:val="a"/>
    <w:qFormat/>
    <w:pPr>
      <w:ind w:firstLine="851"/>
      <w:jc w:val="both"/>
    </w:pPr>
    <w:rPr>
      <w:sz w:val="28"/>
      <w:szCs w:val="20"/>
    </w:rPr>
  </w:style>
  <w:style w:type="paragraph" w:customStyle="1" w:styleId="LO-Normal">
    <w:name w:val="LO-Normal"/>
    <w:qFormat/>
    <w:pPr>
      <w:suppressAutoHyphens/>
      <w:ind w:firstLine="720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customStyle="1" w:styleId="a9">
    <w:name w:val="Верхний и нижний колонтитулы"/>
    <w:basedOn w:val="a"/>
    <w:qFormat/>
  </w:style>
  <w:style w:type="paragraph" w:styleId="aa">
    <w:name w:val="footer"/>
    <w:basedOn w:val="a"/>
    <w:pPr>
      <w:tabs>
        <w:tab w:val="center" w:pos="4677"/>
        <w:tab w:val="right" w:pos="9355"/>
      </w:tabs>
    </w:pPr>
    <w:rPr>
      <w:sz w:val="28"/>
      <w:szCs w:val="20"/>
    </w:rPr>
  </w:style>
  <w:style w:type="paragraph" w:styleId="20">
    <w:name w:val="Body Text 2"/>
    <w:basedOn w:val="a"/>
    <w:qFormat/>
    <w:pPr>
      <w:spacing w:after="120" w:line="480" w:lineRule="auto"/>
    </w:pPr>
  </w:style>
  <w:style w:type="paragraph" w:styleId="ab">
    <w:name w:val="Body Text Indent"/>
    <w:basedOn w:val="a"/>
    <w:pPr>
      <w:spacing w:after="120"/>
      <w:ind w:left="283"/>
    </w:pPr>
  </w:style>
  <w:style w:type="paragraph" w:customStyle="1" w:styleId="Nonformat">
    <w:name w:val="Nonformat"/>
    <w:basedOn w:val="LO-Normal"/>
    <w:qFormat/>
    <w:pPr>
      <w:ind w:firstLine="0"/>
    </w:pPr>
    <w:rPr>
      <w:rFonts w:ascii="Consultant;Courier New" w:hAnsi="Consultant;Courier New" w:cs="Consultant;Courier New"/>
    </w:rPr>
  </w:style>
  <w:style w:type="paragraph" w:styleId="ac">
    <w:name w:val="header"/>
    <w:basedOn w:val="a"/>
    <w:pPr>
      <w:tabs>
        <w:tab w:val="center" w:pos="4677"/>
        <w:tab w:val="right" w:pos="9355"/>
      </w:tabs>
    </w:pPr>
  </w:style>
  <w:style w:type="paragraph" w:styleId="ad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Normal">
    <w:name w:val="ConsNormal"/>
    <w:qFormat/>
    <w:pPr>
      <w:widowControl w:val="0"/>
      <w:suppressAutoHyphens/>
      <w:ind w:right="19772" w:firstLine="720"/>
    </w:pPr>
    <w:rPr>
      <w:rFonts w:ascii="Arial" w:eastAsia="Times New Roman" w:hAnsi="Arial" w:cs="Arial"/>
      <w:sz w:val="24"/>
      <w:szCs w:val="20"/>
      <w:lang w:bidi="ar-SA"/>
    </w:rPr>
  </w:style>
  <w:style w:type="paragraph" w:customStyle="1" w:styleId="ConsPlusNonformat">
    <w:name w:val="ConsPlusNonformat"/>
    <w:qFormat/>
    <w:pPr>
      <w:widowControl w:val="0"/>
      <w:suppressAutoHyphens/>
    </w:pPr>
    <w:rPr>
      <w:rFonts w:ascii="Courier New" w:eastAsia="Times New Roman" w:hAnsi="Courier New" w:cs="Courier New"/>
      <w:sz w:val="24"/>
      <w:szCs w:val="20"/>
      <w:lang w:bidi="ar-SA"/>
    </w:rPr>
  </w:style>
  <w:style w:type="paragraph" w:customStyle="1" w:styleId="ConsPlusNormal">
    <w:name w:val="ConsPlusNormal"/>
    <w:qFormat/>
    <w:pPr>
      <w:widowControl w:val="0"/>
      <w:suppressAutoHyphens/>
      <w:ind w:firstLine="720"/>
    </w:pPr>
    <w:rPr>
      <w:rFonts w:ascii="Times New Roman" w:eastAsia="Times New Roman" w:hAnsi="Times New Roman" w:cs="Times New Roman"/>
      <w:sz w:val="28"/>
      <w:szCs w:val="28"/>
      <w:lang w:bidi="ar-SA"/>
    </w:rPr>
  </w:style>
  <w:style w:type="paragraph" w:styleId="30">
    <w:name w:val="Body Text 3"/>
    <w:basedOn w:val="a"/>
    <w:qFormat/>
    <w:pPr>
      <w:spacing w:after="120"/>
    </w:pPr>
    <w:rPr>
      <w:sz w:val="16"/>
      <w:szCs w:val="16"/>
    </w:rPr>
  </w:style>
  <w:style w:type="paragraph" w:customStyle="1" w:styleId="p8">
    <w:name w:val="p8"/>
    <w:basedOn w:val="a"/>
    <w:qFormat/>
    <w:pPr>
      <w:spacing w:before="100" w:after="100"/>
    </w:pPr>
  </w:style>
  <w:style w:type="paragraph" w:customStyle="1" w:styleId="p7">
    <w:name w:val="p7"/>
    <w:basedOn w:val="a"/>
    <w:qFormat/>
    <w:pPr>
      <w:spacing w:before="100" w:after="100"/>
    </w:pPr>
  </w:style>
  <w:style w:type="paragraph" w:customStyle="1" w:styleId="p1">
    <w:name w:val="p1"/>
    <w:basedOn w:val="a"/>
    <w:qFormat/>
    <w:pPr>
      <w:spacing w:before="100" w:after="100"/>
    </w:pPr>
  </w:style>
  <w:style w:type="paragraph" w:customStyle="1" w:styleId="p2">
    <w:name w:val="p2"/>
    <w:basedOn w:val="a"/>
    <w:qFormat/>
    <w:pPr>
      <w:spacing w:before="100" w:after="100"/>
    </w:pPr>
  </w:style>
  <w:style w:type="paragraph" w:customStyle="1" w:styleId="ae">
    <w:name w:val="Содержимое таблицы"/>
    <w:basedOn w:val="a"/>
    <w:qFormat/>
    <w:pPr>
      <w:suppressLineNumbers/>
    </w:pPr>
  </w:style>
  <w:style w:type="paragraph" w:customStyle="1" w:styleId="af">
    <w:name w:val="Заголовок таблицы"/>
    <w:basedOn w:val="ae"/>
    <w:qFormat/>
    <w:pPr>
      <w:jc w:val="center"/>
    </w:pPr>
    <w:rPr>
      <w:b/>
      <w:bCs/>
    </w:rPr>
  </w:style>
  <w:style w:type="paragraph" w:customStyle="1" w:styleId="af0">
    <w:name w:val="Содержимое врезки"/>
    <w:basedOn w:val="a"/>
    <w:qFormat/>
  </w:style>
  <w:style w:type="paragraph" w:customStyle="1" w:styleId="11">
    <w:name w:val="Обычная таблица1"/>
    <w:qFormat/>
    <w:pPr>
      <w:suppressAutoHyphens/>
    </w:pPr>
    <w:rPr>
      <w:rFonts w:ascii="Times New Roman" w:eastAsia="Times New Roman" w:hAnsi="Times New Roman" w:cs="Times New Roman"/>
      <w:sz w:val="24"/>
      <w:szCs w:val="20"/>
      <w:lang w:eastAsia="ru-RU" w:bidi="ar-SA"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5231</TotalTime>
  <Pages>25</Pages>
  <Words>10423</Words>
  <Characters>59416</Characters>
  <Application>Microsoft Office Word</Application>
  <DocSecurity>0</DocSecurity>
  <Lines>495</Lines>
  <Paragraphs>139</Paragraphs>
  <ScaleCrop>false</ScaleCrop>
  <Company>КонсультантПлюс Версия 4022.00.21</Company>
  <LinksUpToDate>false</LinksUpToDate>
  <CharactersWithSpaces>69700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Минфина России от 17.05.2022 N 75н"Об утверждении кодов (перечней кодов) бюджетной классификации Российской Федерации на 2023 год (на 2023 год и на плановый период 2024 и 2025 годов)"(Зарегистрировано в Минюсте России 08.07.2022 N 69202)</dc:title>
  <dc:subject/>
  <dc:creator>402B</dc:creator>
  <dc:description/>
  <cp:lastModifiedBy>ARM</cp:lastModifiedBy>
  <cp:revision>422</cp:revision>
  <cp:lastPrinted>2022-12-05T11:17:00Z</cp:lastPrinted>
  <dcterms:created xsi:type="dcterms:W3CDTF">2022-11-29T08:59:00Z</dcterms:created>
  <dcterms:modified xsi:type="dcterms:W3CDTF">2022-12-30T06:18:00Z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КонсультантПлюс Версия 4022.00.21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